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84" w:rsidRPr="00E31A84" w:rsidRDefault="00E31A84" w:rsidP="00E31A8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E31A84" w:rsidRPr="00E31A84" w:rsidRDefault="00E31A84" w:rsidP="00E31A8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ru-RU"/>
        </w:rPr>
      </w:pPr>
      <w:r w:rsidRPr="00E31A8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Подаци о средствима рада на дан 31.12. 201</w:t>
      </w:r>
      <w:r w:rsidR="006E4B1D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E31A8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. године</w:t>
      </w:r>
    </w:p>
    <w:p w:rsidR="00E31A84" w:rsidRPr="00E31A84" w:rsidRDefault="00E31A84" w:rsidP="00E31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4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701"/>
        <w:gridCol w:w="709"/>
        <w:gridCol w:w="1456"/>
        <w:gridCol w:w="1712"/>
        <w:gridCol w:w="1851"/>
        <w:gridCol w:w="1624"/>
      </w:tblGrid>
      <w:tr w:rsidR="006E4B1D" w:rsidRPr="006E4B1D" w:rsidTr="006E4B1D">
        <w:trPr>
          <w:trHeight w:val="103"/>
          <w:jc w:val="center"/>
        </w:trPr>
        <w:tc>
          <w:tcPr>
            <w:tcW w:w="10403" w:type="dxa"/>
            <w:gridSpan w:val="7"/>
            <w:shd w:val="pct10" w:color="auto" w:fill="auto"/>
            <w:vAlign w:val="center"/>
          </w:tcPr>
          <w:p w:rsidR="006E4B1D" w:rsidRPr="006E4B1D" w:rsidRDefault="006E4B1D" w:rsidP="006E4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ПРЕГЛЕД СТАЊА ОСНОВНИХ СРЕДСТАВА УПРАВЕ ЗА ДУВАН на дан 31.12.2016. године</w:t>
            </w:r>
          </w:p>
        </w:tc>
      </w:tr>
      <w:tr w:rsidR="006E4B1D" w:rsidRPr="006E4B1D" w:rsidTr="006E4B1D">
        <w:trPr>
          <w:trHeight w:val="251"/>
          <w:jc w:val="center"/>
        </w:trPr>
        <w:tc>
          <w:tcPr>
            <w:tcW w:w="1350" w:type="dxa"/>
            <w:shd w:val="pct10" w:color="auto" w:fill="auto"/>
            <w:vAlign w:val="center"/>
            <w:hideMark/>
          </w:tcPr>
          <w:p w:rsidR="006E4B1D" w:rsidRPr="006E4B1D" w:rsidRDefault="006E4B1D" w:rsidP="006E4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КОНТО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6E4B1D" w:rsidRPr="006E4B1D" w:rsidRDefault="006E4B1D" w:rsidP="006E4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b/>
                <w:sz w:val="24"/>
                <w:szCs w:val="24"/>
              </w:rPr>
              <w:t>ОПИС КОНТА</w:t>
            </w:r>
          </w:p>
        </w:tc>
        <w:tc>
          <w:tcPr>
            <w:tcW w:w="709" w:type="dxa"/>
            <w:shd w:val="pct10" w:color="auto" w:fill="auto"/>
            <w:vAlign w:val="center"/>
            <w:hideMark/>
          </w:tcPr>
          <w:p w:rsidR="006E4B1D" w:rsidRPr="006E4B1D" w:rsidRDefault="006E4B1D" w:rsidP="006E4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b/>
                <w:sz w:val="24"/>
                <w:szCs w:val="24"/>
              </w:rPr>
              <w:t>КОМАДА</w:t>
            </w:r>
          </w:p>
        </w:tc>
        <w:tc>
          <w:tcPr>
            <w:tcW w:w="1456" w:type="dxa"/>
            <w:shd w:val="pct10" w:color="auto" w:fill="auto"/>
            <w:vAlign w:val="center"/>
            <w:hideMark/>
          </w:tcPr>
          <w:p w:rsidR="006E4B1D" w:rsidRPr="006E4B1D" w:rsidRDefault="006E4B1D" w:rsidP="006E4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b/>
                <w:sz w:val="24"/>
                <w:szCs w:val="24"/>
              </w:rPr>
              <w:t>ИСПРАВКА ВРЕДНОСТИ ЗА ТЕКУЋУ ГОДИНУ</w:t>
            </w:r>
          </w:p>
        </w:tc>
        <w:tc>
          <w:tcPr>
            <w:tcW w:w="1712" w:type="dxa"/>
            <w:shd w:val="pct10" w:color="auto" w:fill="auto"/>
            <w:vAlign w:val="center"/>
            <w:hideMark/>
          </w:tcPr>
          <w:p w:rsidR="006E4B1D" w:rsidRPr="006E4B1D" w:rsidRDefault="006E4B1D" w:rsidP="006E4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b/>
                <w:sz w:val="24"/>
                <w:szCs w:val="24"/>
              </w:rPr>
              <w:t>РЕВАЛОРИЗОВАНА НАБАВНА ВРЕДНОСТ</w:t>
            </w:r>
          </w:p>
        </w:tc>
        <w:tc>
          <w:tcPr>
            <w:tcW w:w="1851" w:type="dxa"/>
            <w:shd w:val="pct10" w:color="auto" w:fill="auto"/>
            <w:vAlign w:val="center"/>
            <w:hideMark/>
          </w:tcPr>
          <w:p w:rsidR="006E4B1D" w:rsidRPr="006E4B1D" w:rsidRDefault="006E4B1D" w:rsidP="006E4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b/>
                <w:sz w:val="24"/>
                <w:szCs w:val="24"/>
              </w:rPr>
              <w:t>РЕВАЛОРИЗОВАНА ИСПРАВКА ВРЕДНОСТИ</w:t>
            </w:r>
          </w:p>
        </w:tc>
        <w:tc>
          <w:tcPr>
            <w:tcW w:w="1624" w:type="dxa"/>
            <w:shd w:val="pct10" w:color="auto" w:fill="auto"/>
            <w:vAlign w:val="center"/>
            <w:hideMark/>
          </w:tcPr>
          <w:p w:rsidR="006E4B1D" w:rsidRPr="006E4B1D" w:rsidRDefault="006E4B1D" w:rsidP="006E4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b/>
                <w:sz w:val="24"/>
                <w:szCs w:val="24"/>
              </w:rPr>
              <w:t>ВРЕДНОСТ СА МЕСЕЦОМ ОБРАЧУНА</w:t>
            </w:r>
          </w:p>
        </w:tc>
      </w:tr>
      <w:tr w:rsidR="006E4B1D" w:rsidRPr="006E4B1D" w:rsidTr="006E4B1D">
        <w:trPr>
          <w:trHeight w:val="68"/>
          <w:jc w:val="center"/>
        </w:trPr>
        <w:tc>
          <w:tcPr>
            <w:tcW w:w="1350" w:type="dxa"/>
            <w:shd w:val="pct5" w:color="auto" w:fill="auto"/>
            <w:noWrap/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011221</w:t>
            </w:r>
          </w:p>
        </w:tc>
        <w:tc>
          <w:tcPr>
            <w:tcW w:w="1701" w:type="dxa"/>
          </w:tcPr>
          <w:p w:rsidR="006E4B1D" w:rsidRPr="006E4B1D" w:rsidRDefault="006E4B1D" w:rsidP="006E4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Канцеларијска опрема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170" w:type="dxa"/>
            </w:tcMar>
            <w:vAlign w:val="center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56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29.767,89</w:t>
            </w:r>
          </w:p>
        </w:tc>
        <w:tc>
          <w:tcPr>
            <w:tcW w:w="1712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768.547,26</w:t>
            </w:r>
          </w:p>
        </w:tc>
        <w:tc>
          <w:tcPr>
            <w:tcW w:w="1851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702.164,97</w:t>
            </w:r>
          </w:p>
        </w:tc>
        <w:tc>
          <w:tcPr>
            <w:tcW w:w="1624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66.382,29</w:t>
            </w:r>
          </w:p>
        </w:tc>
      </w:tr>
      <w:tr w:rsidR="006E4B1D" w:rsidRPr="006E4B1D" w:rsidTr="006E4B1D">
        <w:trPr>
          <w:trHeight w:val="68"/>
          <w:jc w:val="center"/>
        </w:trPr>
        <w:tc>
          <w:tcPr>
            <w:tcW w:w="1350" w:type="dxa"/>
            <w:shd w:val="pct5" w:color="auto" w:fill="auto"/>
            <w:noWrap/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011222</w:t>
            </w:r>
          </w:p>
        </w:tc>
        <w:tc>
          <w:tcPr>
            <w:tcW w:w="1701" w:type="dxa"/>
          </w:tcPr>
          <w:p w:rsidR="006E4B1D" w:rsidRPr="006E4B1D" w:rsidRDefault="006E4B1D" w:rsidP="006E4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Рачунарска опрема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170" w:type="dxa"/>
            </w:tcMar>
            <w:vAlign w:val="center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56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96.890,50</w:t>
            </w:r>
          </w:p>
        </w:tc>
        <w:tc>
          <w:tcPr>
            <w:tcW w:w="1712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3.338.510,09</w:t>
            </w:r>
          </w:p>
        </w:tc>
        <w:tc>
          <w:tcPr>
            <w:tcW w:w="1851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2.936.630,07</w:t>
            </w:r>
          </w:p>
        </w:tc>
        <w:tc>
          <w:tcPr>
            <w:tcW w:w="1624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401.880,02</w:t>
            </w:r>
          </w:p>
        </w:tc>
      </w:tr>
      <w:tr w:rsidR="006E4B1D" w:rsidRPr="006E4B1D" w:rsidTr="006E4B1D">
        <w:trPr>
          <w:trHeight w:val="68"/>
          <w:jc w:val="center"/>
        </w:trPr>
        <w:tc>
          <w:tcPr>
            <w:tcW w:w="1350" w:type="dxa"/>
            <w:shd w:val="pct5" w:color="auto" w:fill="auto"/>
            <w:noWrap/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011223</w:t>
            </w:r>
          </w:p>
        </w:tc>
        <w:tc>
          <w:tcPr>
            <w:tcW w:w="1701" w:type="dxa"/>
          </w:tcPr>
          <w:p w:rsidR="006E4B1D" w:rsidRPr="006E4B1D" w:rsidRDefault="006E4B1D" w:rsidP="006E4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Комуникациона опрема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170" w:type="dxa"/>
            </w:tcMar>
            <w:vAlign w:val="center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6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2.076,00</w:t>
            </w:r>
          </w:p>
        </w:tc>
        <w:tc>
          <w:tcPr>
            <w:tcW w:w="1712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191.201,37</w:t>
            </w:r>
          </w:p>
        </w:tc>
        <w:tc>
          <w:tcPr>
            <w:tcW w:w="1851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190.649,08</w:t>
            </w:r>
          </w:p>
        </w:tc>
        <w:tc>
          <w:tcPr>
            <w:tcW w:w="1624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552,29</w:t>
            </w:r>
          </w:p>
        </w:tc>
      </w:tr>
      <w:tr w:rsidR="006E4B1D" w:rsidRPr="006E4B1D" w:rsidTr="006E4B1D">
        <w:trPr>
          <w:trHeight w:val="153"/>
          <w:jc w:val="center"/>
        </w:trPr>
        <w:tc>
          <w:tcPr>
            <w:tcW w:w="1350" w:type="dxa"/>
            <w:shd w:val="pct5" w:color="auto" w:fill="auto"/>
            <w:noWrap/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011224</w:t>
            </w:r>
          </w:p>
        </w:tc>
        <w:tc>
          <w:tcPr>
            <w:tcW w:w="1701" w:type="dxa"/>
          </w:tcPr>
          <w:p w:rsidR="006E4B1D" w:rsidRPr="006E4B1D" w:rsidRDefault="006E4B1D" w:rsidP="006E4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Електронска и фотографска опрема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170" w:type="dxa"/>
            </w:tcMar>
            <w:vAlign w:val="center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6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38.545,28</w:t>
            </w:r>
          </w:p>
        </w:tc>
        <w:tc>
          <w:tcPr>
            <w:tcW w:w="1712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954.023,90</w:t>
            </w:r>
          </w:p>
        </w:tc>
        <w:tc>
          <w:tcPr>
            <w:tcW w:w="1851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906.111,86</w:t>
            </w:r>
          </w:p>
        </w:tc>
        <w:tc>
          <w:tcPr>
            <w:tcW w:w="1624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47.912,04</w:t>
            </w:r>
          </w:p>
        </w:tc>
      </w:tr>
      <w:tr w:rsidR="006E4B1D" w:rsidRPr="006E4B1D" w:rsidTr="006E4B1D">
        <w:trPr>
          <w:trHeight w:val="152"/>
          <w:jc w:val="center"/>
        </w:trPr>
        <w:tc>
          <w:tcPr>
            <w:tcW w:w="1350" w:type="dxa"/>
            <w:shd w:val="pct5" w:color="auto" w:fill="auto"/>
            <w:noWrap/>
            <w:vAlign w:val="center"/>
            <w:hideMark/>
          </w:tcPr>
          <w:p w:rsidR="006E4B1D" w:rsidRPr="006E4B1D" w:rsidRDefault="006E4B1D" w:rsidP="006E4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011225</w:t>
            </w:r>
          </w:p>
        </w:tc>
        <w:tc>
          <w:tcPr>
            <w:tcW w:w="1701" w:type="dxa"/>
          </w:tcPr>
          <w:p w:rsidR="006E4B1D" w:rsidRPr="006E4B1D" w:rsidRDefault="006E4B1D" w:rsidP="006E4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Опрема за домаћинство и угоститељство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170" w:type="dxa"/>
            </w:tcMar>
            <w:vAlign w:val="center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56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50.560,32</w:t>
            </w:r>
          </w:p>
        </w:tc>
        <w:tc>
          <w:tcPr>
            <w:tcW w:w="1712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713.993,26</w:t>
            </w:r>
          </w:p>
        </w:tc>
        <w:tc>
          <w:tcPr>
            <w:tcW w:w="1851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633.822,42</w:t>
            </w:r>
          </w:p>
        </w:tc>
        <w:tc>
          <w:tcPr>
            <w:tcW w:w="1624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80.170,84</w:t>
            </w:r>
          </w:p>
        </w:tc>
      </w:tr>
      <w:tr w:rsidR="006E4B1D" w:rsidRPr="006E4B1D" w:rsidTr="006E4B1D">
        <w:trPr>
          <w:trHeight w:val="68"/>
          <w:jc w:val="center"/>
        </w:trPr>
        <w:tc>
          <w:tcPr>
            <w:tcW w:w="1350" w:type="dxa"/>
            <w:shd w:val="pct5" w:color="auto" w:fill="auto"/>
            <w:noWrap/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011281</w:t>
            </w:r>
          </w:p>
        </w:tc>
        <w:tc>
          <w:tcPr>
            <w:tcW w:w="1701" w:type="dxa"/>
          </w:tcPr>
          <w:p w:rsidR="006E4B1D" w:rsidRPr="006E4B1D" w:rsidRDefault="006E4B1D" w:rsidP="006E4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Опрема за јавну безбедност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170" w:type="dxa"/>
            </w:tcMar>
            <w:vAlign w:val="center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6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5.247,70</w:t>
            </w:r>
          </w:p>
        </w:tc>
        <w:tc>
          <w:tcPr>
            <w:tcW w:w="1712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102.116,40</w:t>
            </w:r>
          </w:p>
        </w:tc>
        <w:tc>
          <w:tcPr>
            <w:tcW w:w="1851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91.657,70</w:t>
            </w:r>
          </w:p>
        </w:tc>
        <w:tc>
          <w:tcPr>
            <w:tcW w:w="1624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10.458,70</w:t>
            </w:r>
          </w:p>
        </w:tc>
      </w:tr>
      <w:tr w:rsidR="006E4B1D" w:rsidRPr="006E4B1D" w:rsidTr="006E4B1D">
        <w:trPr>
          <w:trHeight w:val="68"/>
          <w:jc w:val="center"/>
        </w:trPr>
        <w:tc>
          <w:tcPr>
            <w:tcW w:w="1350" w:type="dxa"/>
            <w:shd w:val="pct5" w:color="auto" w:fill="auto"/>
            <w:noWrap/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016171</w:t>
            </w:r>
          </w:p>
        </w:tc>
        <w:tc>
          <w:tcPr>
            <w:tcW w:w="1701" w:type="dxa"/>
          </w:tcPr>
          <w:p w:rsidR="006E4B1D" w:rsidRPr="006E4B1D" w:rsidRDefault="006E4B1D" w:rsidP="006E4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Остала нематеријална имовина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170" w:type="dxa"/>
            </w:tcMar>
            <w:vAlign w:val="center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42.172,92</w:t>
            </w:r>
          </w:p>
        </w:tc>
        <w:tc>
          <w:tcPr>
            <w:tcW w:w="1851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42.172,92</w:t>
            </w:r>
          </w:p>
        </w:tc>
        <w:tc>
          <w:tcPr>
            <w:tcW w:w="1624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E4B1D" w:rsidRPr="006E4B1D" w:rsidTr="006E4B1D">
        <w:trPr>
          <w:trHeight w:val="51"/>
          <w:jc w:val="center"/>
        </w:trPr>
        <w:tc>
          <w:tcPr>
            <w:tcW w:w="1350" w:type="dxa"/>
            <w:shd w:val="pct10" w:color="auto" w:fill="auto"/>
            <w:noWrap/>
            <w:vAlign w:val="center"/>
            <w:hideMark/>
          </w:tcPr>
          <w:p w:rsidR="006E4B1D" w:rsidRPr="006E4B1D" w:rsidRDefault="006E4B1D" w:rsidP="006E4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6E4B1D" w:rsidRPr="006E4B1D" w:rsidRDefault="006E4B1D" w:rsidP="006E4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pct10" w:color="auto" w:fill="auto"/>
            <w:tcMar>
              <w:right w:w="170" w:type="dxa"/>
            </w:tcMar>
            <w:vAlign w:val="center"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 w:rsidRPr="006E4B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6E4B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6E4B1D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249</w:t>
            </w:r>
            <w:r w:rsidRPr="006E4B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56" w:type="dxa"/>
            <w:shd w:val="pct10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b/>
                <w:sz w:val="24"/>
                <w:szCs w:val="24"/>
              </w:rPr>
              <w:t>223.087,69</w:t>
            </w:r>
          </w:p>
        </w:tc>
        <w:tc>
          <w:tcPr>
            <w:tcW w:w="1712" w:type="dxa"/>
            <w:shd w:val="pct10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b/>
                <w:sz w:val="24"/>
                <w:szCs w:val="24"/>
              </w:rPr>
              <w:t>6.110.565,20</w:t>
            </w:r>
          </w:p>
        </w:tc>
        <w:tc>
          <w:tcPr>
            <w:tcW w:w="1851" w:type="dxa"/>
            <w:shd w:val="pct10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b/>
                <w:sz w:val="24"/>
                <w:szCs w:val="24"/>
              </w:rPr>
              <w:t>5.503.209,02</w:t>
            </w:r>
          </w:p>
        </w:tc>
        <w:tc>
          <w:tcPr>
            <w:tcW w:w="1624" w:type="dxa"/>
            <w:shd w:val="pct10" w:color="auto" w:fill="auto"/>
            <w:noWrap/>
            <w:tcMar>
              <w:right w:w="170" w:type="dxa"/>
            </w:tcMar>
            <w:vAlign w:val="bottom"/>
            <w:hideMark/>
          </w:tcPr>
          <w:p w:rsidR="006E4B1D" w:rsidRPr="006E4B1D" w:rsidRDefault="006E4B1D" w:rsidP="006E4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b/>
                <w:sz w:val="24"/>
                <w:szCs w:val="24"/>
              </w:rPr>
              <w:t>607.356,18</w:t>
            </w:r>
          </w:p>
        </w:tc>
      </w:tr>
    </w:tbl>
    <w:p w:rsidR="008D62AA" w:rsidRPr="006E4B1D" w:rsidRDefault="008D62AA">
      <w:pPr>
        <w:rPr>
          <w:sz w:val="24"/>
          <w:szCs w:val="24"/>
        </w:rPr>
      </w:pPr>
    </w:p>
    <w:sectPr w:rsidR="008D62AA" w:rsidRPr="006E4B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84"/>
    <w:rsid w:val="00235B10"/>
    <w:rsid w:val="00364643"/>
    <w:rsid w:val="006E4B1D"/>
    <w:rsid w:val="008D62AA"/>
    <w:rsid w:val="00CA1694"/>
    <w:rsid w:val="00E3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 Char Char"/>
    <w:basedOn w:val="Normal"/>
    <w:rsid w:val="00E31A8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 Char Char"/>
    <w:basedOn w:val="Normal"/>
    <w:rsid w:val="00E31A8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2017-08-28T10:19:00Z</dcterms:created>
  <dcterms:modified xsi:type="dcterms:W3CDTF">2017-08-28T10:19:00Z</dcterms:modified>
</cp:coreProperties>
</file>