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11" w:rsidRPr="007576D3" w:rsidRDefault="001A6E11" w:rsidP="00931B19">
      <w:pPr>
        <w:pStyle w:val="NoSpacing"/>
        <w:spacing w:after="120"/>
        <w:ind w:left="-284" w:right="-613"/>
        <w:jc w:val="center"/>
        <w:rPr>
          <w:rFonts w:cs="Times New Roman"/>
          <w:b/>
          <w:szCs w:val="24"/>
          <w:u w:val="single"/>
          <w:lang w:val="sr-Cyrl-RS"/>
        </w:rPr>
      </w:pPr>
      <w:r w:rsidRPr="007576D3">
        <w:rPr>
          <w:rFonts w:cs="Times New Roman"/>
          <w:b/>
          <w:szCs w:val="24"/>
          <w:u w:val="single"/>
          <w:lang w:val="sr-Cyrl-RS"/>
        </w:rPr>
        <w:t>Извештај о раду</w:t>
      </w:r>
      <w:r w:rsidR="00FD7647" w:rsidRPr="007576D3">
        <w:rPr>
          <w:rFonts w:cs="Times New Roman"/>
          <w:b/>
          <w:szCs w:val="24"/>
          <w:u w:val="single"/>
          <w:lang w:val="sr-Cyrl-RS"/>
        </w:rPr>
        <w:t xml:space="preserve"> </w:t>
      </w:r>
      <w:r w:rsidR="00C91B4D" w:rsidRPr="007576D3">
        <w:rPr>
          <w:rFonts w:cs="Times New Roman"/>
          <w:b/>
          <w:szCs w:val="24"/>
          <w:u w:val="single"/>
          <w:lang w:val="sr-Cyrl-RS"/>
        </w:rPr>
        <w:t>Управе за дуван</w:t>
      </w:r>
      <w:r w:rsidR="00EB49EB" w:rsidRPr="007576D3">
        <w:rPr>
          <w:rFonts w:cs="Times New Roman"/>
          <w:b/>
          <w:szCs w:val="24"/>
          <w:u w:val="single"/>
          <w:lang w:val="sr-Cyrl-RS"/>
        </w:rPr>
        <w:t xml:space="preserve"> у 201</w:t>
      </w:r>
      <w:r w:rsidR="00EB49EB" w:rsidRPr="007576D3">
        <w:rPr>
          <w:rFonts w:cs="Times New Roman"/>
          <w:b/>
          <w:szCs w:val="24"/>
          <w:u w:val="single"/>
          <w:lang w:val="en-US"/>
        </w:rPr>
        <w:t>9</w:t>
      </w:r>
      <w:r w:rsidR="00FD7647" w:rsidRPr="007576D3">
        <w:rPr>
          <w:rFonts w:cs="Times New Roman"/>
          <w:b/>
          <w:szCs w:val="24"/>
          <w:u w:val="single"/>
          <w:lang w:val="sr-Cyrl-RS"/>
        </w:rPr>
        <w:t>. години</w:t>
      </w:r>
    </w:p>
    <w:p w:rsidR="008108B7" w:rsidRPr="003D505A" w:rsidRDefault="008108B7" w:rsidP="00931B19">
      <w:pPr>
        <w:pStyle w:val="NoSpacing"/>
        <w:spacing w:after="120"/>
        <w:ind w:left="-284" w:right="-613"/>
        <w:jc w:val="center"/>
        <w:rPr>
          <w:rFonts w:cs="Times New Roman"/>
          <w:b/>
          <w:sz w:val="23"/>
          <w:szCs w:val="23"/>
          <w:u w:val="single"/>
          <w:lang w:val="sr-Cyrl-RS"/>
        </w:rPr>
      </w:pPr>
    </w:p>
    <w:p w:rsidR="008C44D4" w:rsidRPr="003D505A" w:rsidRDefault="008F11D5" w:rsidP="008C44D4">
      <w:pPr>
        <w:pStyle w:val="NoSpacing"/>
        <w:numPr>
          <w:ilvl w:val="0"/>
          <w:numId w:val="2"/>
        </w:numPr>
        <w:ind w:left="-284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b/>
          <w:sz w:val="23"/>
          <w:szCs w:val="23"/>
          <w:lang w:val="sr-Cyrl-RS"/>
        </w:rPr>
        <w:t>Усвојене и</w:t>
      </w:r>
      <w:r w:rsidR="0027270C" w:rsidRPr="003D505A">
        <w:rPr>
          <w:rFonts w:cs="Times New Roman"/>
          <w:b/>
          <w:sz w:val="23"/>
          <w:szCs w:val="23"/>
          <w:lang w:val="sr-Cyrl-RS"/>
        </w:rPr>
        <w:t>змене и допуне Закона о дувану</w:t>
      </w:r>
      <w:r w:rsidR="0027270C" w:rsidRPr="003D505A">
        <w:rPr>
          <w:rFonts w:cs="Times New Roman"/>
          <w:sz w:val="23"/>
          <w:szCs w:val="23"/>
          <w:lang w:val="sr-Cyrl-RS"/>
        </w:rPr>
        <w:t xml:space="preserve"> – </w:t>
      </w:r>
      <w:r w:rsidR="0079228E" w:rsidRPr="003D505A">
        <w:rPr>
          <w:rFonts w:cs="Times New Roman"/>
          <w:sz w:val="23"/>
          <w:szCs w:val="23"/>
          <w:lang w:val="sr-Cyrl-RS"/>
        </w:rPr>
        <w:t xml:space="preserve">Управа за дуван </w:t>
      </w:r>
      <w:r w:rsidR="000F3331" w:rsidRPr="003D505A">
        <w:rPr>
          <w:rFonts w:cs="Times New Roman"/>
          <w:sz w:val="23"/>
          <w:szCs w:val="23"/>
          <w:lang w:val="sr-Cyrl-RS"/>
        </w:rPr>
        <w:t xml:space="preserve">била </w:t>
      </w:r>
      <w:r w:rsidR="00CF3F1A" w:rsidRPr="003D505A">
        <w:rPr>
          <w:rFonts w:cs="Times New Roman"/>
          <w:sz w:val="23"/>
          <w:szCs w:val="23"/>
          <w:lang w:val="sr-Cyrl-RS"/>
        </w:rPr>
        <w:t xml:space="preserve">је </w:t>
      </w:r>
      <w:r w:rsidR="0079228E" w:rsidRPr="003D505A">
        <w:rPr>
          <w:rFonts w:cs="Times New Roman"/>
          <w:sz w:val="23"/>
          <w:szCs w:val="23"/>
          <w:lang w:val="sr-Cyrl-RS"/>
        </w:rPr>
        <w:t>носилац израде Закона о изменама и допунама Закона о дувану</w:t>
      </w:r>
      <w:r w:rsidR="000F3331" w:rsidRPr="003D505A">
        <w:rPr>
          <w:rFonts w:cs="Times New Roman"/>
          <w:sz w:val="23"/>
          <w:szCs w:val="23"/>
          <w:lang w:val="sr-Cyrl-RS"/>
        </w:rPr>
        <w:t>,</w:t>
      </w:r>
      <w:r w:rsidR="000F3331" w:rsidRPr="003D505A">
        <w:rPr>
          <w:sz w:val="23"/>
          <w:szCs w:val="23"/>
        </w:rPr>
        <w:t xml:space="preserve"> </w:t>
      </w:r>
      <w:r w:rsidR="0079228E" w:rsidRPr="003D505A">
        <w:rPr>
          <w:rFonts w:cs="Times New Roman"/>
          <w:sz w:val="23"/>
          <w:szCs w:val="23"/>
          <w:lang w:val="sr-Cyrl-RS"/>
        </w:rPr>
        <w:t xml:space="preserve">који </w:t>
      </w:r>
      <w:r w:rsidR="008C44D4" w:rsidRPr="003D505A">
        <w:rPr>
          <w:rFonts w:cs="Times New Roman"/>
          <w:sz w:val="23"/>
          <w:szCs w:val="23"/>
          <w:lang w:val="en-US"/>
        </w:rPr>
        <w:t xml:space="preserve">je </w:t>
      </w:r>
      <w:r w:rsidR="00CF3F1A" w:rsidRPr="003D505A">
        <w:rPr>
          <w:rFonts w:cs="Times New Roman"/>
          <w:b/>
          <w:sz w:val="23"/>
          <w:szCs w:val="23"/>
          <w:lang w:val="sr-Cyrl-RS"/>
        </w:rPr>
        <w:t>ступ</w:t>
      </w:r>
      <w:r w:rsidR="008C44D4" w:rsidRPr="003D505A">
        <w:rPr>
          <w:rFonts w:cs="Times New Roman"/>
          <w:b/>
          <w:sz w:val="23"/>
          <w:szCs w:val="23"/>
          <w:lang w:val="sr-Cyrl-RS"/>
        </w:rPr>
        <w:t>ио</w:t>
      </w:r>
      <w:r w:rsidR="0079228E" w:rsidRPr="003D505A">
        <w:rPr>
          <w:rFonts w:cs="Times New Roman"/>
          <w:b/>
          <w:sz w:val="23"/>
          <w:szCs w:val="23"/>
          <w:lang w:val="sr-Cyrl-RS"/>
        </w:rPr>
        <w:t xml:space="preserve"> на снагу 1. </w:t>
      </w:r>
      <w:r w:rsidR="00CF3F1A" w:rsidRPr="003D505A">
        <w:rPr>
          <w:rFonts w:cs="Times New Roman"/>
          <w:b/>
          <w:sz w:val="23"/>
          <w:szCs w:val="23"/>
          <w:lang w:val="sr-Cyrl-RS"/>
        </w:rPr>
        <w:t>јануара 2020</w:t>
      </w:r>
      <w:r w:rsidR="0079228E" w:rsidRPr="003D505A">
        <w:rPr>
          <w:rFonts w:cs="Times New Roman"/>
          <w:b/>
          <w:sz w:val="23"/>
          <w:szCs w:val="23"/>
          <w:lang w:val="sr-Cyrl-RS"/>
        </w:rPr>
        <w:t>. године</w:t>
      </w:r>
      <w:r w:rsidR="0079228E" w:rsidRPr="003D505A">
        <w:rPr>
          <w:rFonts w:cs="Times New Roman"/>
          <w:sz w:val="23"/>
          <w:szCs w:val="23"/>
          <w:lang w:val="sr-Cyrl-RS"/>
        </w:rPr>
        <w:t xml:space="preserve">. </w:t>
      </w:r>
    </w:p>
    <w:p w:rsidR="00F94AAB" w:rsidRPr="003D505A" w:rsidRDefault="005855B0" w:rsidP="00F94AAB">
      <w:pPr>
        <w:pStyle w:val="NoSpacing"/>
        <w:numPr>
          <w:ilvl w:val="0"/>
          <w:numId w:val="12"/>
        </w:numPr>
        <w:ind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sz w:val="23"/>
          <w:szCs w:val="23"/>
          <w:lang w:val="sr-Cyrl-RS"/>
        </w:rPr>
        <w:t xml:space="preserve">Циљ измена је </w:t>
      </w:r>
      <w:r w:rsidR="008C44D4" w:rsidRPr="003D505A">
        <w:rPr>
          <w:rFonts w:cs="Times New Roman"/>
          <w:b/>
          <w:sz w:val="23"/>
          <w:szCs w:val="23"/>
          <w:lang w:val="sr-Cyrl-RS"/>
        </w:rPr>
        <w:t>оптимизација и</w:t>
      </w:r>
      <w:r w:rsidR="008C44D4" w:rsidRPr="003D505A">
        <w:rPr>
          <w:rFonts w:cs="Times New Roman"/>
          <w:sz w:val="23"/>
          <w:szCs w:val="23"/>
          <w:lang w:val="sr-Cyrl-RS"/>
        </w:rPr>
        <w:t xml:space="preserve"> </w:t>
      </w:r>
      <w:r w:rsidR="008C44D4" w:rsidRPr="003D505A">
        <w:rPr>
          <w:rFonts w:cs="Times New Roman"/>
          <w:b/>
          <w:sz w:val="23"/>
          <w:szCs w:val="23"/>
          <w:lang w:val="sr-Cyrl-CS"/>
        </w:rPr>
        <w:t>дигитализација административних поступака</w:t>
      </w:r>
      <w:r w:rsidR="008C44D4" w:rsidRPr="003D505A">
        <w:rPr>
          <w:rFonts w:cs="Times New Roman"/>
          <w:sz w:val="23"/>
          <w:szCs w:val="23"/>
          <w:lang w:val="sr-Cyrl-CS"/>
        </w:rPr>
        <w:t xml:space="preserve"> које води Управа за дуван,</w:t>
      </w:r>
      <w:r w:rsidR="008C44D4" w:rsidRPr="003D505A">
        <w:rPr>
          <w:rFonts w:cs="Times New Roman"/>
          <w:sz w:val="23"/>
          <w:szCs w:val="23"/>
          <w:lang w:val="sr-Cyrl-RS"/>
        </w:rPr>
        <w:t xml:space="preserve"> у оквиру Програма за поједностављење административних поступака и регулативе „е-Папир“ за период 2019-2021. године.</w:t>
      </w:r>
    </w:p>
    <w:p w:rsidR="008C44D4" w:rsidRPr="003D505A" w:rsidRDefault="008C44D4" w:rsidP="008C44D4">
      <w:pPr>
        <w:pStyle w:val="NoSpacing"/>
        <w:ind w:left="436" w:right="-613"/>
        <w:jc w:val="both"/>
        <w:rPr>
          <w:rFonts w:cs="Times New Roman"/>
          <w:sz w:val="23"/>
          <w:szCs w:val="23"/>
          <w:lang w:val="sr-Cyrl-RS"/>
        </w:rPr>
      </w:pPr>
    </w:p>
    <w:p w:rsidR="00F94AAB" w:rsidRPr="003D505A" w:rsidRDefault="00F94AAB" w:rsidP="00931B19">
      <w:pPr>
        <w:pStyle w:val="ListParagraph"/>
        <w:numPr>
          <w:ilvl w:val="0"/>
          <w:numId w:val="2"/>
        </w:numPr>
        <w:spacing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sz w:val="23"/>
          <w:szCs w:val="23"/>
          <w:lang w:val="sr-Cyrl-RS"/>
        </w:rPr>
        <w:t xml:space="preserve">Примена измена и допуна Закона о дувану донетих у децембру 2018. године, којим су створени услови за сузбијање нелегалног промета дувана и дуванских производа и појачане контроле на тржишту, резултирала је </w:t>
      </w:r>
      <w:r w:rsidRPr="003D505A">
        <w:rPr>
          <w:rFonts w:cs="Times New Roman"/>
          <w:b/>
          <w:sz w:val="23"/>
          <w:szCs w:val="23"/>
          <w:lang w:val="sr-Cyrl-RS"/>
        </w:rPr>
        <w:t>повећањем наплате прихода од акциза на дуванске п</w:t>
      </w:r>
      <w:r w:rsidR="003D505A">
        <w:rPr>
          <w:rFonts w:cs="Times New Roman"/>
          <w:b/>
          <w:sz w:val="23"/>
          <w:szCs w:val="23"/>
          <w:lang w:val="sr-Cyrl-RS"/>
        </w:rPr>
        <w:t>рерађевине</w:t>
      </w:r>
      <w:r w:rsidR="003D505A" w:rsidRPr="003D505A">
        <w:rPr>
          <w:rFonts w:cs="Times New Roman"/>
          <w:sz w:val="23"/>
          <w:szCs w:val="23"/>
          <w:lang w:val="sr-Cyrl-RS"/>
        </w:rPr>
        <w:t xml:space="preserve"> и то са </w:t>
      </w:r>
      <w:r w:rsidR="003D505A" w:rsidRPr="003D505A">
        <w:rPr>
          <w:rFonts w:cs="Times New Roman"/>
          <w:b/>
          <w:sz w:val="23"/>
          <w:szCs w:val="23"/>
          <w:lang w:val="sr-Cyrl-RS"/>
        </w:rPr>
        <w:t>99,48 млрд</w:t>
      </w:r>
      <w:r w:rsidRPr="003D505A">
        <w:rPr>
          <w:rFonts w:cs="Times New Roman"/>
          <w:sz w:val="23"/>
          <w:szCs w:val="23"/>
          <w:lang w:val="sr-Cyrl-RS"/>
        </w:rPr>
        <w:t xml:space="preserve"> ди</w:t>
      </w:r>
      <w:r w:rsidR="003D505A" w:rsidRPr="003D505A">
        <w:rPr>
          <w:rFonts w:cs="Times New Roman"/>
          <w:sz w:val="23"/>
          <w:szCs w:val="23"/>
          <w:lang w:val="sr-Cyrl-RS"/>
        </w:rPr>
        <w:t xml:space="preserve">нара у 2018. години на </w:t>
      </w:r>
      <w:r w:rsidR="003D505A" w:rsidRPr="003D505A">
        <w:rPr>
          <w:rFonts w:cs="Times New Roman"/>
          <w:b/>
          <w:sz w:val="23"/>
          <w:szCs w:val="23"/>
          <w:lang w:val="sr-Cyrl-RS"/>
        </w:rPr>
        <w:t>105,93 млрд</w:t>
      </w:r>
      <w:r w:rsidRPr="003D505A">
        <w:rPr>
          <w:rFonts w:cs="Times New Roman"/>
          <w:sz w:val="23"/>
          <w:szCs w:val="23"/>
          <w:lang w:val="sr-Cyrl-RS"/>
        </w:rPr>
        <w:t xml:space="preserve"> динара у 2019. години, што представља </w:t>
      </w:r>
      <w:r w:rsidRPr="003D505A">
        <w:rPr>
          <w:rFonts w:cs="Times New Roman"/>
          <w:b/>
          <w:sz w:val="23"/>
          <w:szCs w:val="23"/>
          <w:lang w:val="sr-Cyrl-RS"/>
        </w:rPr>
        <w:t>повећање од 6,5%.</w:t>
      </w:r>
    </w:p>
    <w:p w:rsidR="003D505A" w:rsidRPr="003D505A" w:rsidRDefault="003D505A" w:rsidP="003D505A">
      <w:pPr>
        <w:pStyle w:val="ListParagraph"/>
        <w:spacing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</w:p>
    <w:p w:rsidR="00F94AAB" w:rsidRPr="003D505A" w:rsidRDefault="00F94AAB" w:rsidP="00F94AAB">
      <w:pPr>
        <w:pStyle w:val="ListParagraph"/>
        <w:numPr>
          <w:ilvl w:val="0"/>
          <w:numId w:val="2"/>
        </w:numPr>
        <w:spacing w:line="240" w:lineRule="auto"/>
        <w:ind w:left="-284" w:right="-613"/>
        <w:jc w:val="both"/>
        <w:rPr>
          <w:rFonts w:cs="Times New Roman"/>
          <w:noProof/>
          <w:sz w:val="23"/>
          <w:szCs w:val="23"/>
          <w:lang w:val="sr-Cyrl-RS"/>
        </w:rPr>
      </w:pPr>
      <w:r w:rsidRPr="003D505A">
        <w:rPr>
          <w:rFonts w:cs="Times New Roman"/>
          <w:b/>
          <w:sz w:val="23"/>
          <w:szCs w:val="23"/>
          <w:lang w:val="sr-Cyrl-RS"/>
        </w:rPr>
        <w:t>Учешће</w:t>
      </w:r>
      <w:r w:rsidRPr="003D505A">
        <w:rPr>
          <w:rFonts w:cs="Times New Roman"/>
          <w:b/>
          <w:noProof/>
          <w:sz w:val="23"/>
          <w:szCs w:val="23"/>
          <w:lang w:val="sr-Cyrl-RS"/>
        </w:rPr>
        <w:t xml:space="preserve"> Управе за дуван у раду</w:t>
      </w:r>
      <w:r w:rsidRPr="003D505A">
        <w:rPr>
          <w:rFonts w:cs="Times New Roman"/>
          <w:noProof/>
          <w:sz w:val="23"/>
          <w:szCs w:val="23"/>
          <w:lang w:val="sr-Cyrl-RS"/>
        </w:rPr>
        <w:t xml:space="preserve"> </w:t>
      </w:r>
      <w:r w:rsidRPr="003D505A">
        <w:rPr>
          <w:rFonts w:cs="Times New Roman"/>
          <w:b/>
          <w:noProof/>
          <w:sz w:val="23"/>
          <w:szCs w:val="23"/>
          <w:lang w:val="sr-Cyrl-RS"/>
        </w:rPr>
        <w:t>Радне групе за борбу против кријумчарења дувана</w:t>
      </w:r>
      <w:r w:rsidRPr="003D505A">
        <w:rPr>
          <w:rFonts w:cs="Times New Roman"/>
          <w:noProof/>
          <w:sz w:val="23"/>
          <w:szCs w:val="23"/>
          <w:lang w:val="sr-Cyrl-RS"/>
        </w:rPr>
        <w:t xml:space="preserve"> чије активности су,</w:t>
      </w:r>
      <w:r w:rsidRPr="003D505A">
        <w:rPr>
          <w:rFonts w:cs="Times New Roman"/>
          <w:b/>
          <w:noProof/>
          <w:sz w:val="23"/>
          <w:szCs w:val="23"/>
          <w:lang w:val="sr-Cyrl-RS"/>
        </w:rPr>
        <w:t xml:space="preserve"> </w:t>
      </w:r>
      <w:r w:rsidRPr="003D505A">
        <w:rPr>
          <w:rFonts w:cs="Times New Roman"/>
          <w:noProof/>
          <w:sz w:val="23"/>
          <w:szCs w:val="23"/>
          <w:lang w:val="sr-Cyrl-RS"/>
        </w:rPr>
        <w:t>кроз појачан</w:t>
      </w:r>
      <w:r w:rsidR="003D505A">
        <w:rPr>
          <w:rFonts w:cs="Times New Roman"/>
          <w:noProof/>
          <w:sz w:val="23"/>
          <w:szCs w:val="23"/>
          <w:lang w:val="sr-Cyrl-RS"/>
        </w:rPr>
        <w:t>е</w:t>
      </w:r>
      <w:r w:rsidRPr="003D505A">
        <w:rPr>
          <w:rFonts w:cs="Times New Roman"/>
          <w:noProof/>
          <w:sz w:val="23"/>
          <w:szCs w:val="23"/>
          <w:lang w:val="sr-Cyrl-RS"/>
        </w:rPr>
        <w:t xml:space="preserve"> </w:t>
      </w:r>
      <w:r w:rsidR="003D505A">
        <w:rPr>
          <w:rFonts w:cs="Times New Roman"/>
          <w:noProof/>
          <w:sz w:val="23"/>
          <w:szCs w:val="23"/>
          <w:lang w:val="sr-Cyrl-RS"/>
        </w:rPr>
        <w:t xml:space="preserve">активности </w:t>
      </w:r>
      <w:r w:rsidRPr="003D505A">
        <w:rPr>
          <w:rFonts w:cs="Times New Roman"/>
          <w:noProof/>
          <w:sz w:val="23"/>
          <w:szCs w:val="23"/>
          <w:lang w:val="sr-Cyrl-RS"/>
        </w:rPr>
        <w:t>надлежних органа,</w:t>
      </w:r>
      <w:r w:rsidRPr="003D505A">
        <w:rPr>
          <w:rFonts w:cs="Times New Roman"/>
          <w:b/>
          <w:noProof/>
          <w:sz w:val="23"/>
          <w:szCs w:val="23"/>
          <w:lang w:val="sr-Cyrl-RS"/>
        </w:rPr>
        <w:t xml:space="preserve"> </w:t>
      </w:r>
      <w:r w:rsidRPr="003D505A">
        <w:rPr>
          <w:rFonts w:cs="Times New Roman"/>
          <w:noProof/>
          <w:sz w:val="23"/>
          <w:szCs w:val="23"/>
          <w:lang w:val="sr-Cyrl-RS"/>
        </w:rPr>
        <w:t>дале позитивне резултате у стабилизацији тржишта и смањењу површина нелегалних засада дувана</w:t>
      </w:r>
      <w:r w:rsidRPr="003D505A">
        <w:rPr>
          <w:rFonts w:cs="Times New Roman"/>
          <w:noProof/>
          <w:sz w:val="23"/>
          <w:szCs w:val="23"/>
          <w:lang w:val="en-US"/>
        </w:rPr>
        <w:t>.</w:t>
      </w:r>
    </w:p>
    <w:p w:rsidR="00F94AAB" w:rsidRPr="003D505A" w:rsidRDefault="00F94AAB" w:rsidP="003D505A">
      <w:pPr>
        <w:pStyle w:val="ListParagraph"/>
        <w:spacing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</w:p>
    <w:p w:rsidR="003C7CD9" w:rsidRPr="003D505A" w:rsidRDefault="008773F6" w:rsidP="00931B19">
      <w:pPr>
        <w:pStyle w:val="ListParagraph"/>
        <w:numPr>
          <w:ilvl w:val="0"/>
          <w:numId w:val="2"/>
        </w:numPr>
        <w:spacing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noProof/>
          <w:sz w:val="23"/>
          <w:szCs w:val="23"/>
          <w:lang w:val="sr-Cyrl-RS"/>
        </w:rPr>
        <w:t>У току 201</w:t>
      </w:r>
      <w:r w:rsidR="006236F4" w:rsidRPr="003D505A">
        <w:rPr>
          <w:rFonts w:cs="Times New Roman"/>
          <w:noProof/>
          <w:sz w:val="23"/>
          <w:szCs w:val="23"/>
          <w:lang w:val="sr-Cyrl-RS"/>
        </w:rPr>
        <w:t>9</w:t>
      </w:r>
      <w:r w:rsidRPr="003D505A">
        <w:rPr>
          <w:rFonts w:cs="Times New Roman"/>
          <w:noProof/>
          <w:sz w:val="23"/>
          <w:szCs w:val="23"/>
          <w:lang w:val="sr-Cyrl-RS"/>
        </w:rPr>
        <w:t>. године је:</w:t>
      </w:r>
    </w:p>
    <w:p w:rsidR="003C7CD9" w:rsidRPr="003D505A" w:rsidRDefault="008773F6" w:rsidP="008C44D4">
      <w:pPr>
        <w:pStyle w:val="ListParagraph"/>
        <w:numPr>
          <w:ilvl w:val="1"/>
          <w:numId w:val="2"/>
        </w:numPr>
        <w:spacing w:line="240" w:lineRule="auto"/>
        <w:ind w:left="436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sz w:val="23"/>
          <w:szCs w:val="23"/>
          <w:lang w:val="sr-Cyrl-RS"/>
        </w:rPr>
        <w:t>издато</w:t>
      </w:r>
      <w:r w:rsidR="003C7CD9" w:rsidRPr="003D505A">
        <w:rPr>
          <w:rFonts w:cs="Times New Roman"/>
          <w:sz w:val="23"/>
          <w:szCs w:val="23"/>
          <w:lang w:val="sr-Cyrl-RS"/>
        </w:rPr>
        <w:t xml:space="preserve"> </w:t>
      </w:r>
      <w:r w:rsidR="00694E81" w:rsidRPr="003D505A">
        <w:rPr>
          <w:rFonts w:cs="Times New Roman"/>
          <w:b/>
          <w:sz w:val="23"/>
          <w:szCs w:val="23"/>
          <w:lang w:val="en-US"/>
        </w:rPr>
        <w:t>8</w:t>
      </w:r>
      <w:r w:rsidR="00694E81" w:rsidRPr="003D505A">
        <w:rPr>
          <w:rFonts w:cs="Times New Roman"/>
          <w:b/>
          <w:sz w:val="23"/>
          <w:szCs w:val="23"/>
          <w:lang w:val="sr-Cyrl-RS"/>
        </w:rPr>
        <w:t>.</w:t>
      </w:r>
      <w:r w:rsidR="00694E81" w:rsidRPr="003D505A">
        <w:rPr>
          <w:rFonts w:cs="Times New Roman"/>
          <w:b/>
          <w:sz w:val="23"/>
          <w:szCs w:val="23"/>
          <w:lang w:val="en-US"/>
        </w:rPr>
        <w:t>481</w:t>
      </w:r>
      <w:r w:rsidR="00694E81" w:rsidRPr="003D505A">
        <w:rPr>
          <w:rFonts w:cs="Times New Roman"/>
          <w:b/>
          <w:sz w:val="23"/>
          <w:szCs w:val="23"/>
          <w:lang w:val="sr-Cyrl-RS"/>
        </w:rPr>
        <w:t xml:space="preserve"> </w:t>
      </w:r>
      <w:r w:rsidR="003C7CD9" w:rsidRPr="003D505A">
        <w:rPr>
          <w:rFonts w:cs="Times New Roman"/>
          <w:b/>
          <w:sz w:val="23"/>
          <w:szCs w:val="23"/>
          <w:lang w:val="sr-Cyrl-RS"/>
        </w:rPr>
        <w:t xml:space="preserve">дозвола </w:t>
      </w:r>
      <w:r w:rsidR="003C7CD9" w:rsidRPr="003D505A">
        <w:rPr>
          <w:rFonts w:cs="Times New Roman"/>
          <w:sz w:val="23"/>
          <w:szCs w:val="23"/>
          <w:lang w:val="sr-Cyrl-RS"/>
        </w:rPr>
        <w:t>за трговину на мало дуванским производима;</w:t>
      </w:r>
    </w:p>
    <w:p w:rsidR="003C7CD9" w:rsidRPr="003D505A" w:rsidRDefault="008773F6" w:rsidP="008C44D4">
      <w:pPr>
        <w:pStyle w:val="ListParagraph"/>
        <w:numPr>
          <w:ilvl w:val="1"/>
          <w:numId w:val="2"/>
        </w:numPr>
        <w:spacing w:line="240" w:lineRule="auto"/>
        <w:ind w:left="436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sz w:val="23"/>
          <w:szCs w:val="23"/>
          <w:lang w:val="sr-Cyrl-RS"/>
        </w:rPr>
        <w:t xml:space="preserve">обрађено </w:t>
      </w:r>
      <w:r w:rsidR="008D5A25" w:rsidRPr="003D505A">
        <w:rPr>
          <w:rFonts w:cs="Times New Roman"/>
          <w:b/>
          <w:sz w:val="23"/>
          <w:szCs w:val="23"/>
          <w:lang w:val="sr-Cyrl-RS"/>
        </w:rPr>
        <w:t>11.376</w:t>
      </w:r>
      <w:r w:rsidR="003C7CD9" w:rsidRPr="003D505A">
        <w:rPr>
          <w:rFonts w:cs="Times New Roman"/>
          <w:b/>
          <w:sz w:val="23"/>
          <w:szCs w:val="23"/>
          <w:lang w:val="sr-Cyrl-RS"/>
        </w:rPr>
        <w:t xml:space="preserve"> из</w:t>
      </w:r>
      <w:bookmarkStart w:id="0" w:name="_GoBack"/>
      <w:bookmarkEnd w:id="0"/>
      <w:r w:rsidR="003C7CD9" w:rsidRPr="003D505A">
        <w:rPr>
          <w:rFonts w:cs="Times New Roman"/>
          <w:b/>
          <w:sz w:val="23"/>
          <w:szCs w:val="23"/>
          <w:lang w:val="sr-Cyrl-RS"/>
        </w:rPr>
        <w:t>вештај</w:t>
      </w:r>
      <w:r w:rsidR="00FD7647" w:rsidRPr="003D505A">
        <w:rPr>
          <w:rFonts w:cs="Times New Roman"/>
          <w:b/>
          <w:sz w:val="23"/>
          <w:szCs w:val="23"/>
          <w:lang w:val="sr-Cyrl-RS"/>
        </w:rPr>
        <w:t>а</w:t>
      </w:r>
      <w:r w:rsidR="003C7CD9" w:rsidRPr="003D505A">
        <w:rPr>
          <w:rFonts w:cs="Times New Roman"/>
          <w:b/>
          <w:sz w:val="23"/>
          <w:szCs w:val="23"/>
          <w:lang w:val="sr-Cyrl-RS"/>
        </w:rPr>
        <w:t xml:space="preserve"> </w:t>
      </w:r>
      <w:r w:rsidR="003C7CD9" w:rsidRPr="003D505A">
        <w:rPr>
          <w:rFonts w:cs="Times New Roman"/>
          <w:sz w:val="23"/>
          <w:szCs w:val="23"/>
          <w:lang w:val="sr-Cyrl-RS"/>
        </w:rPr>
        <w:t>привредних субјеката који послују на тржишту дувана и дуванских производа;</w:t>
      </w:r>
    </w:p>
    <w:p w:rsidR="003C7CD9" w:rsidRPr="003D505A" w:rsidRDefault="008773F6" w:rsidP="008C44D4">
      <w:pPr>
        <w:pStyle w:val="ListParagraph"/>
        <w:numPr>
          <w:ilvl w:val="1"/>
          <w:numId w:val="2"/>
        </w:numPr>
        <w:spacing w:line="240" w:lineRule="auto"/>
        <w:ind w:left="436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sz w:val="23"/>
          <w:szCs w:val="23"/>
          <w:lang w:val="sr-Cyrl-RS"/>
        </w:rPr>
        <w:t>р</w:t>
      </w:r>
      <w:r w:rsidR="003C7CD9" w:rsidRPr="003D505A">
        <w:rPr>
          <w:rFonts w:cs="Times New Roman"/>
          <w:sz w:val="23"/>
          <w:szCs w:val="23"/>
          <w:lang w:val="sr-Cyrl-RS"/>
        </w:rPr>
        <w:t>егистровано</w:t>
      </w:r>
      <w:r w:rsidR="00DD6CE6" w:rsidRPr="003D505A">
        <w:rPr>
          <w:rFonts w:cs="Times New Roman"/>
          <w:b/>
          <w:sz w:val="23"/>
          <w:szCs w:val="23"/>
          <w:lang w:val="sr-Cyrl-RS"/>
        </w:rPr>
        <w:t xml:space="preserve"> 1</w:t>
      </w:r>
      <w:r w:rsidR="00B83460" w:rsidRPr="003D505A">
        <w:rPr>
          <w:rFonts w:cs="Times New Roman"/>
          <w:b/>
          <w:sz w:val="23"/>
          <w:szCs w:val="23"/>
          <w:lang w:val="sr-Cyrl-RS"/>
        </w:rPr>
        <w:t>29</w:t>
      </w:r>
      <w:r w:rsidR="003C7CD9" w:rsidRPr="003D505A">
        <w:rPr>
          <w:rFonts w:cs="Times New Roman"/>
          <w:sz w:val="23"/>
          <w:szCs w:val="23"/>
          <w:lang w:val="sr-Cyrl-RS"/>
        </w:rPr>
        <w:t xml:space="preserve"> </w:t>
      </w:r>
      <w:r w:rsidR="003C7CD9" w:rsidRPr="003D505A">
        <w:rPr>
          <w:rFonts w:cs="Times New Roman"/>
          <w:b/>
          <w:sz w:val="23"/>
          <w:szCs w:val="23"/>
          <w:lang w:val="sr-Cyrl-RS"/>
        </w:rPr>
        <w:t xml:space="preserve">марки </w:t>
      </w:r>
      <w:r w:rsidR="003C7CD9" w:rsidRPr="003D505A">
        <w:rPr>
          <w:rFonts w:cs="Times New Roman"/>
          <w:sz w:val="23"/>
          <w:szCs w:val="23"/>
          <w:lang w:val="sr-Cyrl-RS"/>
        </w:rPr>
        <w:t>дуванских производа;</w:t>
      </w:r>
      <w:r w:rsidR="003C7CD9" w:rsidRPr="003D505A">
        <w:rPr>
          <w:rFonts w:cs="Times New Roman"/>
          <w:b/>
          <w:sz w:val="23"/>
          <w:szCs w:val="23"/>
          <w:lang w:val="sr-Cyrl-RS"/>
        </w:rPr>
        <w:t xml:space="preserve"> </w:t>
      </w:r>
    </w:p>
    <w:p w:rsidR="00931B19" w:rsidRPr="003D505A" w:rsidRDefault="008773F6" w:rsidP="008C44D4">
      <w:pPr>
        <w:pStyle w:val="ListParagraph"/>
        <w:numPr>
          <w:ilvl w:val="1"/>
          <w:numId w:val="2"/>
        </w:numPr>
        <w:spacing w:line="240" w:lineRule="auto"/>
        <w:ind w:left="436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sz w:val="23"/>
          <w:szCs w:val="23"/>
          <w:lang w:val="sr-Cyrl-RS"/>
        </w:rPr>
        <w:t>у Евиденциону листу</w:t>
      </w:r>
      <w:r w:rsidR="003C7CD9" w:rsidRPr="003D505A">
        <w:rPr>
          <w:rFonts w:cs="Times New Roman"/>
          <w:sz w:val="23"/>
          <w:szCs w:val="23"/>
          <w:lang w:val="sr-Cyrl-RS"/>
        </w:rPr>
        <w:t xml:space="preserve"> уписано</w:t>
      </w:r>
      <w:r w:rsidR="003C7CD9" w:rsidRPr="003D505A">
        <w:rPr>
          <w:rFonts w:cs="Times New Roman"/>
          <w:b/>
          <w:sz w:val="23"/>
          <w:szCs w:val="23"/>
          <w:lang w:val="sr-Cyrl-RS"/>
        </w:rPr>
        <w:t xml:space="preserve"> </w:t>
      </w:r>
      <w:r w:rsidR="008D5A25" w:rsidRPr="003D505A">
        <w:rPr>
          <w:rFonts w:cs="Times New Roman"/>
          <w:b/>
          <w:sz w:val="23"/>
          <w:szCs w:val="23"/>
        </w:rPr>
        <w:t>885</w:t>
      </w:r>
      <w:r w:rsidR="008D5A25" w:rsidRPr="003D505A">
        <w:rPr>
          <w:rFonts w:cs="Times New Roman"/>
          <w:b/>
          <w:sz w:val="23"/>
          <w:szCs w:val="23"/>
          <w:lang w:val="sr-Cyrl-RS"/>
        </w:rPr>
        <w:t xml:space="preserve"> физичких</w:t>
      </w:r>
      <w:r w:rsidR="003C7CD9" w:rsidRPr="003D505A">
        <w:rPr>
          <w:rFonts w:cs="Times New Roman"/>
          <w:b/>
          <w:sz w:val="23"/>
          <w:szCs w:val="23"/>
          <w:lang w:val="sr-Cyrl-RS"/>
        </w:rPr>
        <w:t xml:space="preserve"> лица </w:t>
      </w:r>
      <w:r w:rsidR="003C7CD9" w:rsidRPr="003D505A">
        <w:rPr>
          <w:rFonts w:cs="Times New Roman"/>
          <w:sz w:val="23"/>
          <w:szCs w:val="23"/>
          <w:lang w:val="sr-Cyrl-RS"/>
        </w:rPr>
        <w:t>произвођача дувана</w:t>
      </w:r>
      <w:r w:rsidR="008D5A25" w:rsidRPr="003D505A">
        <w:rPr>
          <w:rFonts w:cs="Times New Roman"/>
          <w:sz w:val="23"/>
          <w:szCs w:val="23"/>
          <w:lang w:val="sr-Cyrl-RS"/>
        </w:rPr>
        <w:t>.</w:t>
      </w:r>
    </w:p>
    <w:p w:rsidR="00931B19" w:rsidRPr="003D505A" w:rsidRDefault="00931B19" w:rsidP="008C44D4">
      <w:pPr>
        <w:pStyle w:val="ListParagraph"/>
        <w:spacing w:line="240" w:lineRule="auto"/>
        <w:ind w:left="436" w:right="-613"/>
        <w:jc w:val="both"/>
        <w:rPr>
          <w:rFonts w:cs="Times New Roman"/>
          <w:sz w:val="23"/>
          <w:szCs w:val="23"/>
          <w:lang w:val="sr-Cyrl-RS"/>
        </w:rPr>
      </w:pPr>
    </w:p>
    <w:p w:rsidR="003C7CD9" w:rsidRPr="003D505A" w:rsidRDefault="003C7CD9" w:rsidP="00931B19">
      <w:pPr>
        <w:pStyle w:val="ListParagraph"/>
        <w:numPr>
          <w:ilvl w:val="0"/>
          <w:numId w:val="2"/>
        </w:numPr>
        <w:spacing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b/>
          <w:sz w:val="23"/>
          <w:szCs w:val="23"/>
          <w:lang w:val="sr-Cyrl-RS"/>
        </w:rPr>
        <w:t>Остварени</w:t>
      </w:r>
      <w:r w:rsidR="004E6C43" w:rsidRPr="003D505A">
        <w:rPr>
          <w:rFonts w:cs="Times New Roman"/>
          <w:b/>
          <w:sz w:val="23"/>
          <w:szCs w:val="23"/>
          <w:lang w:val="sr-Cyrl-RS"/>
        </w:rPr>
        <w:t xml:space="preserve"> директни</w:t>
      </w:r>
      <w:r w:rsidRPr="003D505A">
        <w:rPr>
          <w:rFonts w:cs="Times New Roman"/>
          <w:b/>
          <w:sz w:val="23"/>
          <w:szCs w:val="23"/>
          <w:lang w:val="sr-Cyrl-RS"/>
        </w:rPr>
        <w:t xml:space="preserve"> приходи у буџет </w:t>
      </w:r>
      <w:r w:rsidRPr="003D505A">
        <w:rPr>
          <w:rFonts w:cs="Times New Roman"/>
          <w:sz w:val="23"/>
          <w:szCs w:val="23"/>
          <w:lang w:val="sr-Cyrl-RS"/>
        </w:rPr>
        <w:t>Републике Србије</w:t>
      </w:r>
      <w:r w:rsidR="004E6C43" w:rsidRPr="003D505A">
        <w:rPr>
          <w:rFonts w:cs="Times New Roman"/>
          <w:sz w:val="23"/>
          <w:szCs w:val="23"/>
          <w:lang w:val="sr-Cyrl-RS"/>
        </w:rPr>
        <w:t>:</w:t>
      </w:r>
    </w:p>
    <w:p w:rsidR="008C44D4" w:rsidRPr="003D505A" w:rsidRDefault="00694E81" w:rsidP="008C44D4">
      <w:pPr>
        <w:pStyle w:val="ListParagraph"/>
        <w:numPr>
          <w:ilvl w:val="0"/>
          <w:numId w:val="12"/>
        </w:numPr>
        <w:spacing w:line="240" w:lineRule="auto"/>
        <w:ind w:right="-613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b/>
          <w:sz w:val="23"/>
          <w:szCs w:val="23"/>
          <w:lang w:val="en-US"/>
        </w:rPr>
        <w:t>168.906.000</w:t>
      </w:r>
      <w:r w:rsidRPr="003D505A">
        <w:rPr>
          <w:rFonts w:cs="Times New Roman"/>
          <w:b/>
          <w:sz w:val="23"/>
          <w:szCs w:val="23"/>
          <w:lang w:val="sr-Cyrl-RS"/>
        </w:rPr>
        <w:t xml:space="preserve"> </w:t>
      </w:r>
      <w:r w:rsidRPr="003D505A">
        <w:rPr>
          <w:rFonts w:cs="Times New Roman"/>
          <w:b/>
          <w:sz w:val="23"/>
          <w:szCs w:val="23"/>
          <w:lang w:val="sr-Cyrl-CS"/>
        </w:rPr>
        <w:t>динара</w:t>
      </w:r>
      <w:r w:rsidRPr="003D505A">
        <w:rPr>
          <w:rFonts w:cs="Times New Roman"/>
          <w:b/>
          <w:sz w:val="23"/>
          <w:szCs w:val="23"/>
          <w:lang w:val="sr-Cyrl-RS"/>
        </w:rPr>
        <w:t xml:space="preserve"> </w:t>
      </w:r>
      <w:r w:rsidR="003C7CD9" w:rsidRPr="003D505A">
        <w:rPr>
          <w:rFonts w:cs="Times New Roman"/>
          <w:sz w:val="23"/>
          <w:szCs w:val="23"/>
          <w:lang w:val="sr-Cyrl-RS"/>
        </w:rPr>
        <w:t>на име накнада за обављање делатности у области производње и промета дувана и дуванских производа</w:t>
      </w:r>
      <w:r w:rsidR="008773F6" w:rsidRPr="003D505A">
        <w:rPr>
          <w:rFonts w:cs="Times New Roman"/>
          <w:sz w:val="23"/>
          <w:szCs w:val="23"/>
          <w:lang w:val="sr-Cyrl-RS"/>
        </w:rPr>
        <w:t>;</w:t>
      </w:r>
      <w:r w:rsidR="003C7CD9" w:rsidRPr="003D505A">
        <w:rPr>
          <w:rFonts w:cs="Times New Roman"/>
          <w:sz w:val="23"/>
          <w:szCs w:val="23"/>
          <w:lang w:val="sr-Cyrl-RS"/>
        </w:rPr>
        <w:t xml:space="preserve"> </w:t>
      </w:r>
    </w:p>
    <w:p w:rsidR="00931B19" w:rsidRPr="003D505A" w:rsidRDefault="00694E81" w:rsidP="003D505A">
      <w:pPr>
        <w:pStyle w:val="ListParagraph"/>
        <w:numPr>
          <w:ilvl w:val="0"/>
          <w:numId w:val="12"/>
        </w:numPr>
        <w:spacing w:line="240" w:lineRule="auto"/>
        <w:ind w:right="-613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b/>
          <w:sz w:val="23"/>
          <w:szCs w:val="23"/>
          <w:lang w:val="en-US"/>
        </w:rPr>
        <w:t>3.735.380</w:t>
      </w:r>
      <w:r w:rsidR="003C7CD9" w:rsidRPr="003D505A">
        <w:rPr>
          <w:rFonts w:cs="Times New Roman"/>
          <w:b/>
          <w:sz w:val="23"/>
          <w:szCs w:val="23"/>
          <w:lang w:val="sr-Cyrl-RS"/>
        </w:rPr>
        <w:t xml:space="preserve"> динара</w:t>
      </w:r>
      <w:r w:rsidR="003C7CD9" w:rsidRPr="003D505A">
        <w:rPr>
          <w:rFonts w:cs="Times New Roman"/>
          <w:sz w:val="23"/>
          <w:szCs w:val="23"/>
          <w:lang w:val="sr-Cyrl-RS"/>
        </w:rPr>
        <w:t xml:space="preserve"> на име републичких административних такси</w:t>
      </w:r>
      <w:r w:rsidR="008773F6" w:rsidRPr="003D505A">
        <w:rPr>
          <w:rFonts w:cs="Times New Roman"/>
          <w:sz w:val="23"/>
          <w:szCs w:val="23"/>
          <w:lang w:val="sr-Cyrl-RS"/>
        </w:rPr>
        <w:t>.</w:t>
      </w:r>
    </w:p>
    <w:p w:rsidR="003D505A" w:rsidRPr="003D505A" w:rsidRDefault="003D505A" w:rsidP="003D505A">
      <w:pPr>
        <w:pStyle w:val="ListParagraph"/>
        <w:spacing w:line="240" w:lineRule="auto"/>
        <w:ind w:left="436" w:right="-613"/>
        <w:rPr>
          <w:rFonts w:cs="Times New Roman"/>
          <w:sz w:val="23"/>
          <w:szCs w:val="23"/>
          <w:lang w:val="sr-Cyrl-RS"/>
        </w:rPr>
      </w:pPr>
    </w:p>
    <w:p w:rsidR="00CF3F1A" w:rsidRPr="003D505A" w:rsidRDefault="00FA2C93" w:rsidP="00931B19">
      <w:pPr>
        <w:pStyle w:val="ListParagraph"/>
        <w:numPr>
          <w:ilvl w:val="0"/>
          <w:numId w:val="2"/>
        </w:numPr>
        <w:spacing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b/>
          <w:sz w:val="23"/>
          <w:szCs w:val="23"/>
          <w:lang w:val="sr-Cyrl-RS"/>
        </w:rPr>
        <w:t>Реализоване п</w:t>
      </w:r>
      <w:r w:rsidR="0079228E" w:rsidRPr="003D505A">
        <w:rPr>
          <w:rFonts w:cs="Times New Roman"/>
          <w:b/>
          <w:sz w:val="23"/>
          <w:szCs w:val="23"/>
          <w:lang w:val="sr-Cyrl-RS"/>
        </w:rPr>
        <w:t xml:space="preserve">осете произвођачима </w:t>
      </w:r>
      <w:r w:rsidR="00CF3F1A" w:rsidRPr="003D505A">
        <w:rPr>
          <w:rFonts w:cs="Times New Roman"/>
          <w:b/>
          <w:sz w:val="23"/>
          <w:szCs w:val="23"/>
          <w:lang w:val="sr-Cyrl-RS"/>
        </w:rPr>
        <w:t xml:space="preserve">и обрађивачима дувана </w:t>
      </w:r>
      <w:r w:rsidR="0079228E" w:rsidRPr="003D505A">
        <w:rPr>
          <w:rFonts w:cs="Times New Roman"/>
          <w:sz w:val="23"/>
          <w:szCs w:val="23"/>
          <w:lang w:val="sr-Cyrl-RS"/>
        </w:rPr>
        <w:t>–</w:t>
      </w:r>
      <w:r w:rsidR="00CF3F1A" w:rsidRPr="003D505A">
        <w:rPr>
          <w:rFonts w:cs="Times New Roman"/>
          <w:sz w:val="23"/>
          <w:szCs w:val="23"/>
          <w:lang w:val="sr-Cyrl-RS"/>
        </w:rPr>
        <w:t xml:space="preserve"> Дуванска индустрија „Чока“, „Монус“, Дуванска индустрија Бујановац, „</w:t>
      </w:r>
      <w:r w:rsidR="00CF3F1A" w:rsidRPr="003D505A">
        <w:rPr>
          <w:rFonts w:cs="Times New Roman"/>
          <w:sz w:val="23"/>
          <w:szCs w:val="23"/>
        </w:rPr>
        <w:t>Tabex“</w:t>
      </w:r>
      <w:r w:rsidR="00CF3F1A" w:rsidRPr="003D505A">
        <w:rPr>
          <w:rFonts w:cs="Times New Roman"/>
          <w:sz w:val="23"/>
          <w:szCs w:val="23"/>
          <w:lang w:val="sr-Cyrl-RS"/>
        </w:rPr>
        <w:t xml:space="preserve">, </w:t>
      </w:r>
      <w:r w:rsidR="00CF3F1A" w:rsidRPr="003D505A">
        <w:rPr>
          <w:rFonts w:cs="Times New Roman"/>
          <w:sz w:val="23"/>
          <w:szCs w:val="23"/>
        </w:rPr>
        <w:t>„Copex“</w:t>
      </w:r>
      <w:r w:rsidR="00556ACC" w:rsidRPr="003D505A">
        <w:rPr>
          <w:rFonts w:cs="Times New Roman"/>
          <w:sz w:val="23"/>
          <w:szCs w:val="23"/>
          <w:lang w:val="sr-Cyrl-RS"/>
        </w:rPr>
        <w:t>, „Интабак“,</w:t>
      </w:r>
      <w:r w:rsidR="00CF3F1A" w:rsidRPr="003D505A">
        <w:rPr>
          <w:rFonts w:cs="Times New Roman"/>
          <w:sz w:val="23"/>
          <w:szCs w:val="23"/>
          <w:lang w:val="sr-Cyrl-RS"/>
        </w:rPr>
        <w:t xml:space="preserve"> а.д. „Дуван“ и Трговине Босо</w:t>
      </w:r>
      <w:r w:rsidR="00931B19" w:rsidRPr="003D505A">
        <w:rPr>
          <w:rFonts w:cs="Times New Roman"/>
          <w:sz w:val="23"/>
          <w:szCs w:val="23"/>
          <w:lang w:val="sr-Cyrl-RS"/>
        </w:rPr>
        <w:t xml:space="preserve"> </w:t>
      </w:r>
      <w:r w:rsidR="00931B19" w:rsidRPr="003D505A">
        <w:rPr>
          <w:rFonts w:cs="Times New Roman"/>
          <w:sz w:val="23"/>
          <w:szCs w:val="23"/>
          <w:lang w:val="sr-Cyrl-CS"/>
        </w:rPr>
        <w:t>у циљу сагледавања</w:t>
      </w:r>
      <w:r w:rsidR="00931B19" w:rsidRPr="003D505A">
        <w:rPr>
          <w:rFonts w:cs="Times New Roman"/>
          <w:sz w:val="23"/>
          <w:szCs w:val="23"/>
        </w:rPr>
        <w:t xml:space="preserve"> </w:t>
      </w:r>
      <w:r w:rsidR="006964B3" w:rsidRPr="003D505A">
        <w:rPr>
          <w:rFonts w:cs="Times New Roman"/>
          <w:sz w:val="23"/>
          <w:szCs w:val="23"/>
          <w:lang w:val="sr-Cyrl-CS"/>
        </w:rPr>
        <w:t xml:space="preserve">стања </w:t>
      </w:r>
      <w:r w:rsidR="006964B3" w:rsidRPr="003D505A">
        <w:rPr>
          <w:rFonts w:cs="Times New Roman"/>
          <w:sz w:val="23"/>
          <w:szCs w:val="23"/>
          <w:shd w:val="clear" w:color="auto" w:fill="FFFFFF"/>
        </w:rPr>
        <w:t>на тржишту дувана и проблема с којима се сусрећу произвођачи дувана током производне године, као и представљањ</w:t>
      </w:r>
      <w:r w:rsidR="006964B3" w:rsidRPr="003D505A">
        <w:rPr>
          <w:rFonts w:cs="Times New Roman"/>
          <w:sz w:val="23"/>
          <w:szCs w:val="23"/>
          <w:shd w:val="clear" w:color="auto" w:fill="FFFFFF"/>
          <w:lang w:val="sr-Cyrl-RS"/>
        </w:rPr>
        <w:t xml:space="preserve">а </w:t>
      </w:r>
      <w:r w:rsidR="00556ACC" w:rsidRPr="003D505A">
        <w:rPr>
          <w:rFonts w:cs="Times New Roman"/>
          <w:sz w:val="23"/>
          <w:szCs w:val="23"/>
          <w:shd w:val="clear" w:color="auto" w:fill="FFFFFF"/>
          <w:lang w:val="sr-Cyrl-RS"/>
        </w:rPr>
        <w:t xml:space="preserve">постигнутих </w:t>
      </w:r>
      <w:r w:rsidR="006964B3" w:rsidRPr="003D505A">
        <w:rPr>
          <w:rFonts w:cs="Times New Roman"/>
          <w:sz w:val="23"/>
          <w:szCs w:val="23"/>
          <w:shd w:val="clear" w:color="auto" w:fill="FFFFFF"/>
          <w:lang w:val="sr-Cyrl-RS"/>
        </w:rPr>
        <w:t>резултата</w:t>
      </w:r>
      <w:r w:rsidR="00556ACC" w:rsidRPr="003D505A">
        <w:rPr>
          <w:rFonts w:cs="Times New Roman"/>
          <w:sz w:val="23"/>
          <w:szCs w:val="23"/>
          <w:shd w:val="clear" w:color="auto" w:fill="FFFFFF"/>
          <w:lang w:val="sr-Cyrl-RS"/>
        </w:rPr>
        <w:t xml:space="preserve"> у области производње и обраде дувана.</w:t>
      </w:r>
      <w:r w:rsidR="006964B3" w:rsidRPr="003D505A">
        <w:rPr>
          <w:rFonts w:ascii="Georgia" w:hAnsi="Georgia"/>
          <w:sz w:val="23"/>
          <w:szCs w:val="23"/>
          <w:shd w:val="clear" w:color="auto" w:fill="FFFFFF"/>
          <w:lang w:val="sr-Cyrl-RS"/>
        </w:rPr>
        <w:t xml:space="preserve"> </w:t>
      </w:r>
    </w:p>
    <w:p w:rsidR="00931B19" w:rsidRPr="003D505A" w:rsidRDefault="00931B19" w:rsidP="00931B19">
      <w:pPr>
        <w:pStyle w:val="ListParagraph"/>
        <w:spacing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</w:p>
    <w:p w:rsidR="00436215" w:rsidRPr="003D505A" w:rsidRDefault="00CF3F1A" w:rsidP="00931B19">
      <w:pPr>
        <w:pStyle w:val="ListParagraph"/>
        <w:numPr>
          <w:ilvl w:val="0"/>
          <w:numId w:val="2"/>
        </w:numPr>
        <w:spacing w:after="240"/>
        <w:ind w:left="-284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b/>
          <w:sz w:val="23"/>
          <w:szCs w:val="23"/>
          <w:lang w:val="sr-Cyrl-RS"/>
        </w:rPr>
        <w:t>Реализована студијска посета Републици Хрватској</w:t>
      </w:r>
      <w:r w:rsidRPr="003D505A">
        <w:rPr>
          <w:rFonts w:cs="Times New Roman"/>
          <w:sz w:val="23"/>
          <w:szCs w:val="23"/>
          <w:lang w:val="sr-Cyrl-RS"/>
        </w:rPr>
        <w:t xml:space="preserve"> </w:t>
      </w:r>
      <w:r w:rsidR="00436215" w:rsidRPr="003D505A">
        <w:rPr>
          <w:rFonts w:cs="Times New Roman"/>
          <w:sz w:val="23"/>
          <w:szCs w:val="23"/>
          <w:lang w:val="sr-Cyrl-RS"/>
        </w:rPr>
        <w:t>–</w:t>
      </w:r>
      <w:r w:rsidRPr="003D505A">
        <w:rPr>
          <w:rFonts w:cs="Times New Roman"/>
          <w:sz w:val="23"/>
          <w:szCs w:val="23"/>
          <w:lang w:val="sr-Cyrl-RS"/>
        </w:rPr>
        <w:t xml:space="preserve"> </w:t>
      </w:r>
      <w:r w:rsidR="00436215" w:rsidRPr="003D505A">
        <w:rPr>
          <w:rFonts w:cs="Times New Roman"/>
          <w:sz w:val="23"/>
          <w:szCs w:val="23"/>
          <w:lang w:val="sr-Cyrl-RS"/>
        </w:rPr>
        <w:t xml:space="preserve">на позив </w:t>
      </w:r>
      <w:r w:rsidR="00436215" w:rsidRPr="003D505A">
        <w:rPr>
          <w:rFonts w:cs="Times New Roman"/>
          <w:sz w:val="23"/>
          <w:szCs w:val="23"/>
        </w:rPr>
        <w:t xml:space="preserve">Удруге произвођача духана „Крупан лист“ и компаније British American Tobacco (БАТ) </w:t>
      </w:r>
      <w:r w:rsidR="00436215" w:rsidRPr="003D505A">
        <w:rPr>
          <w:rFonts w:cs="Times New Roman"/>
          <w:sz w:val="23"/>
          <w:szCs w:val="23"/>
          <w:lang w:val="sr-Cyrl-RS"/>
        </w:rPr>
        <w:t>представници Управе за дуван боравили су у</w:t>
      </w:r>
      <w:r w:rsidR="00436215" w:rsidRPr="003D505A">
        <w:rPr>
          <w:rFonts w:cs="Times New Roman"/>
          <w:sz w:val="23"/>
          <w:szCs w:val="23"/>
        </w:rPr>
        <w:t xml:space="preserve"> студијској посет</w:t>
      </w:r>
      <w:r w:rsidR="00436215" w:rsidRPr="003D505A">
        <w:rPr>
          <w:rFonts w:cs="Times New Roman"/>
          <w:sz w:val="23"/>
          <w:szCs w:val="23"/>
          <w:lang w:val="sr-Cyrl-RS"/>
        </w:rPr>
        <w:t>и</w:t>
      </w:r>
      <w:r w:rsidR="00436215" w:rsidRPr="003D505A">
        <w:rPr>
          <w:rFonts w:cs="Times New Roman"/>
          <w:sz w:val="23"/>
          <w:szCs w:val="23"/>
        </w:rPr>
        <w:t xml:space="preserve"> институцијама и привредним субјектима кој</w:t>
      </w:r>
      <w:r w:rsidR="00436215" w:rsidRPr="003D505A">
        <w:rPr>
          <w:rFonts w:cs="Times New Roman"/>
          <w:sz w:val="23"/>
          <w:szCs w:val="23"/>
          <w:lang w:val="sr-Cyrl-RS"/>
        </w:rPr>
        <w:t>и</w:t>
      </w:r>
      <w:r w:rsidR="00436215" w:rsidRPr="003D505A">
        <w:rPr>
          <w:rFonts w:cs="Times New Roman"/>
          <w:sz w:val="23"/>
          <w:szCs w:val="23"/>
        </w:rPr>
        <w:t xml:space="preserve"> послују у дуванском сектору</w:t>
      </w:r>
      <w:r w:rsidR="00556ACC" w:rsidRPr="003D505A">
        <w:rPr>
          <w:rFonts w:cs="Times New Roman"/>
          <w:sz w:val="23"/>
          <w:szCs w:val="23"/>
          <w:lang w:val="sr-Cyrl-RS"/>
        </w:rPr>
        <w:t>,</w:t>
      </w:r>
      <w:r w:rsidR="00694E81" w:rsidRPr="003D505A">
        <w:rPr>
          <w:rFonts w:cs="Times New Roman"/>
          <w:sz w:val="23"/>
          <w:szCs w:val="23"/>
          <w:lang w:val="sr-Cyrl-RS"/>
        </w:rPr>
        <w:t xml:space="preserve"> </w:t>
      </w:r>
      <w:r w:rsidR="007576D3">
        <w:rPr>
          <w:rFonts w:cs="Times New Roman"/>
          <w:sz w:val="23"/>
          <w:szCs w:val="23"/>
          <w:lang w:val="sr-Cyrl-RS"/>
        </w:rPr>
        <w:t>ради</w:t>
      </w:r>
      <w:r w:rsidR="00694E81" w:rsidRPr="003D505A">
        <w:rPr>
          <w:rFonts w:cs="Times New Roman"/>
          <w:sz w:val="23"/>
          <w:szCs w:val="23"/>
          <w:lang w:val="sr-Cyrl-RS"/>
        </w:rPr>
        <w:t xml:space="preserve"> упознавања са стањем на тржишт</w:t>
      </w:r>
      <w:r w:rsidR="0093525E" w:rsidRPr="003D505A">
        <w:rPr>
          <w:rFonts w:cs="Times New Roman"/>
          <w:sz w:val="23"/>
          <w:szCs w:val="23"/>
          <w:lang w:val="sr-Cyrl-RS"/>
        </w:rPr>
        <w:t>у</w:t>
      </w:r>
      <w:r w:rsidR="00556ACC" w:rsidRPr="003D505A">
        <w:rPr>
          <w:rFonts w:cs="Times New Roman"/>
          <w:sz w:val="23"/>
          <w:szCs w:val="23"/>
          <w:lang w:val="sr-Cyrl-RS"/>
        </w:rPr>
        <w:t xml:space="preserve"> дувана и дуванских производа</w:t>
      </w:r>
      <w:r w:rsidR="0093525E" w:rsidRPr="003D505A">
        <w:rPr>
          <w:rFonts w:cs="Times New Roman"/>
          <w:sz w:val="23"/>
          <w:szCs w:val="23"/>
          <w:lang w:val="sr-Cyrl-RS"/>
        </w:rPr>
        <w:t xml:space="preserve"> у Хрватској, као</w:t>
      </w:r>
      <w:r w:rsidR="00556ACC" w:rsidRPr="003D505A">
        <w:rPr>
          <w:rFonts w:cs="Times New Roman"/>
          <w:sz w:val="23"/>
          <w:szCs w:val="23"/>
          <w:lang w:val="sr-Cyrl-RS"/>
        </w:rPr>
        <w:t xml:space="preserve"> и </w:t>
      </w:r>
      <w:r w:rsidR="00694E81" w:rsidRPr="003D505A">
        <w:rPr>
          <w:rFonts w:cs="Times New Roman"/>
          <w:sz w:val="23"/>
          <w:szCs w:val="23"/>
          <w:lang w:val="sr-Cyrl-RS"/>
        </w:rPr>
        <w:t>упознавањ</w:t>
      </w:r>
      <w:r w:rsidR="00556ACC" w:rsidRPr="003D505A">
        <w:rPr>
          <w:rFonts w:cs="Times New Roman"/>
          <w:sz w:val="23"/>
          <w:szCs w:val="23"/>
          <w:lang w:val="sr-Cyrl-RS"/>
        </w:rPr>
        <w:t>а</w:t>
      </w:r>
      <w:r w:rsidR="00694E81" w:rsidRPr="003D505A">
        <w:rPr>
          <w:rFonts w:cs="Times New Roman"/>
          <w:sz w:val="23"/>
          <w:szCs w:val="23"/>
          <w:lang w:val="sr-Cyrl-RS"/>
        </w:rPr>
        <w:t xml:space="preserve"> са </w:t>
      </w:r>
      <w:r w:rsidR="00556ACC" w:rsidRPr="003D505A">
        <w:rPr>
          <w:rFonts w:cs="Times New Roman"/>
          <w:sz w:val="23"/>
          <w:szCs w:val="23"/>
          <w:lang w:val="sr-Cyrl-RS"/>
        </w:rPr>
        <w:t xml:space="preserve">применом </w:t>
      </w:r>
      <w:r w:rsidR="00694E81" w:rsidRPr="003D505A">
        <w:rPr>
          <w:rFonts w:cs="Times New Roman"/>
          <w:sz w:val="23"/>
          <w:szCs w:val="23"/>
          <w:lang w:val="sr-Cyrl-RS"/>
        </w:rPr>
        <w:t>систем</w:t>
      </w:r>
      <w:r w:rsidR="00556ACC" w:rsidRPr="003D505A">
        <w:rPr>
          <w:rFonts w:cs="Times New Roman"/>
          <w:sz w:val="23"/>
          <w:szCs w:val="23"/>
          <w:lang w:val="sr-Cyrl-RS"/>
        </w:rPr>
        <w:t>а</w:t>
      </w:r>
      <w:r w:rsidR="00694E81" w:rsidRPr="003D505A">
        <w:rPr>
          <w:rFonts w:cs="Times New Roman"/>
          <w:sz w:val="23"/>
          <w:szCs w:val="23"/>
          <w:lang w:val="sr-Cyrl-RS"/>
        </w:rPr>
        <w:t xml:space="preserve"> следљивости</w:t>
      </w:r>
      <w:r w:rsidR="00556ACC" w:rsidRPr="003D505A">
        <w:rPr>
          <w:rFonts w:cs="Times New Roman"/>
          <w:sz w:val="23"/>
          <w:szCs w:val="23"/>
          <w:lang w:val="sr-Cyrl-RS"/>
        </w:rPr>
        <w:t xml:space="preserve"> и праћења</w:t>
      </w:r>
      <w:r w:rsidR="00694E81" w:rsidRPr="003D505A">
        <w:rPr>
          <w:rFonts w:cs="Times New Roman"/>
          <w:sz w:val="23"/>
          <w:szCs w:val="23"/>
          <w:lang w:val="sr-Cyrl-RS"/>
        </w:rPr>
        <w:t xml:space="preserve"> дуванских производа</w:t>
      </w:r>
      <w:r w:rsidR="00556ACC" w:rsidRPr="003D505A">
        <w:rPr>
          <w:rFonts w:cs="Times New Roman"/>
          <w:sz w:val="23"/>
          <w:szCs w:val="23"/>
          <w:lang w:val="sr-Cyrl-RS"/>
        </w:rPr>
        <w:t>.</w:t>
      </w:r>
    </w:p>
    <w:p w:rsidR="00931B19" w:rsidRPr="003D505A" w:rsidRDefault="00931B19" w:rsidP="00931B19">
      <w:pPr>
        <w:pStyle w:val="ListParagraph"/>
        <w:spacing w:after="240"/>
        <w:ind w:left="-284" w:right="-613"/>
        <w:jc w:val="both"/>
        <w:rPr>
          <w:rFonts w:cs="Times New Roman"/>
          <w:sz w:val="23"/>
          <w:szCs w:val="23"/>
          <w:lang w:val="sr-Cyrl-RS"/>
        </w:rPr>
      </w:pPr>
    </w:p>
    <w:p w:rsidR="004E6C43" w:rsidRPr="003D505A" w:rsidRDefault="00436215" w:rsidP="00931B19">
      <w:pPr>
        <w:pStyle w:val="ListParagraph"/>
        <w:numPr>
          <w:ilvl w:val="0"/>
          <w:numId w:val="2"/>
        </w:numPr>
        <w:spacing w:after="240"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sz w:val="23"/>
          <w:szCs w:val="23"/>
          <w:lang w:val="sr-Cyrl-RS"/>
        </w:rPr>
        <w:t xml:space="preserve">Представници Управе за дуван посетили су </w:t>
      </w:r>
      <w:r w:rsidRPr="003D505A">
        <w:rPr>
          <w:rFonts w:cs="Times New Roman"/>
          <w:b/>
          <w:sz w:val="23"/>
          <w:szCs w:val="23"/>
          <w:lang w:val="sr-Cyrl-RS"/>
        </w:rPr>
        <w:t>међународни сајам дуванских производа</w:t>
      </w:r>
      <w:r w:rsidRPr="003D505A">
        <w:rPr>
          <w:rFonts w:cs="Times New Roman"/>
          <w:sz w:val="23"/>
          <w:szCs w:val="23"/>
          <w:lang w:val="sr-Cyrl-RS"/>
        </w:rPr>
        <w:t xml:space="preserve"> </w:t>
      </w:r>
      <w:r w:rsidRPr="003D505A">
        <w:rPr>
          <w:rFonts w:cs="Times New Roman"/>
          <w:b/>
          <w:sz w:val="23"/>
          <w:szCs w:val="23"/>
        </w:rPr>
        <w:t>TABEXPO 2019</w:t>
      </w:r>
      <w:r w:rsidRPr="003D505A">
        <w:rPr>
          <w:rFonts w:cs="Times New Roman"/>
          <w:b/>
          <w:sz w:val="23"/>
          <w:szCs w:val="23"/>
          <w:lang w:val="sr-Cyrl-RS"/>
        </w:rPr>
        <w:t xml:space="preserve"> у Амстердаму</w:t>
      </w:r>
      <w:r w:rsidRPr="003D505A">
        <w:rPr>
          <w:rFonts w:cs="Times New Roman"/>
          <w:sz w:val="23"/>
          <w:szCs w:val="23"/>
          <w:lang w:val="sr-Cyrl-RS"/>
        </w:rPr>
        <w:t>, Краљевини Холандији</w:t>
      </w:r>
      <w:r w:rsidR="0093525E" w:rsidRPr="003D505A">
        <w:rPr>
          <w:rFonts w:cs="Times New Roman"/>
          <w:sz w:val="23"/>
          <w:szCs w:val="23"/>
          <w:lang w:val="en-US"/>
        </w:rPr>
        <w:t xml:space="preserve"> </w:t>
      </w:r>
      <w:r w:rsidR="0093525E" w:rsidRPr="003D505A">
        <w:rPr>
          <w:rFonts w:cs="Times New Roman"/>
          <w:sz w:val="23"/>
          <w:szCs w:val="23"/>
          <w:lang w:val="sr-Cyrl-RS"/>
        </w:rPr>
        <w:t>у циљу</w:t>
      </w:r>
      <w:r w:rsidR="00931B19" w:rsidRPr="003D505A">
        <w:rPr>
          <w:rFonts w:cs="Times New Roman"/>
          <w:sz w:val="23"/>
          <w:szCs w:val="23"/>
          <w:lang w:val="sr-Cyrl-RS"/>
        </w:rPr>
        <w:t xml:space="preserve"> </w:t>
      </w:r>
      <w:r w:rsidR="0093525E" w:rsidRPr="003D505A">
        <w:rPr>
          <w:rFonts w:eastAsia="Times New Roman"/>
          <w:sz w:val="23"/>
          <w:szCs w:val="23"/>
          <w:lang w:val="sr-Cyrl-RS" w:eastAsia="sr-Latn-CS"/>
        </w:rPr>
        <w:t>сагледавање питања и трендова из облас</w:t>
      </w:r>
      <w:r w:rsidR="00A400F4" w:rsidRPr="003D505A">
        <w:rPr>
          <w:rFonts w:eastAsia="Times New Roman"/>
          <w:sz w:val="23"/>
          <w:szCs w:val="23"/>
          <w:lang w:val="sr-Cyrl-RS" w:eastAsia="sr-Latn-CS"/>
        </w:rPr>
        <w:t>ти дувана и дуванских производа</w:t>
      </w:r>
      <w:r w:rsidR="0093525E" w:rsidRPr="003D505A">
        <w:rPr>
          <w:rFonts w:eastAsia="Times New Roman"/>
          <w:sz w:val="23"/>
          <w:szCs w:val="23"/>
          <w:lang w:val="sr-Cyrl-RS" w:eastAsia="sr-Latn-CS"/>
        </w:rPr>
        <w:t xml:space="preserve"> која спадају у надлежност Управе за дуван</w:t>
      </w:r>
      <w:r w:rsidR="0093525E" w:rsidRPr="003D505A">
        <w:rPr>
          <w:sz w:val="23"/>
          <w:szCs w:val="23"/>
          <w:lang w:val="sr-Cyrl-RS"/>
        </w:rPr>
        <w:t>, као и размене искустава у примени прописа у области контроле дувана.</w:t>
      </w:r>
    </w:p>
    <w:p w:rsidR="00931B19" w:rsidRPr="003D505A" w:rsidRDefault="00931B19" w:rsidP="00931B19">
      <w:pPr>
        <w:pStyle w:val="ListParagraph"/>
        <w:spacing w:after="240"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</w:p>
    <w:p w:rsidR="005E1B40" w:rsidRPr="003D505A" w:rsidRDefault="003C7CD9" w:rsidP="00931B19">
      <w:pPr>
        <w:pStyle w:val="ListParagraph"/>
        <w:numPr>
          <w:ilvl w:val="0"/>
          <w:numId w:val="2"/>
        </w:numPr>
        <w:spacing w:after="240"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b/>
          <w:sz w:val="23"/>
          <w:szCs w:val="23"/>
          <w:lang w:val="sr-Cyrl-RS"/>
        </w:rPr>
        <w:t xml:space="preserve">Учешће у </w:t>
      </w:r>
      <w:r w:rsidRPr="003D505A">
        <w:rPr>
          <w:rFonts w:cs="Times New Roman"/>
          <w:b/>
          <w:sz w:val="23"/>
          <w:szCs w:val="23"/>
          <w:shd w:val="clear" w:color="auto" w:fill="FFFFFF"/>
          <w:lang w:val="sr-Cyrl-RS"/>
        </w:rPr>
        <w:t>пр</w:t>
      </w:r>
      <w:r w:rsidR="005E1B40" w:rsidRPr="003D505A">
        <w:rPr>
          <w:rFonts w:cs="Times New Roman"/>
          <w:b/>
          <w:sz w:val="23"/>
          <w:szCs w:val="23"/>
          <w:shd w:val="clear" w:color="auto" w:fill="FFFFFF"/>
          <w:lang w:val="sr-Cyrl-RS"/>
        </w:rPr>
        <w:t>ојекти</w:t>
      </w:r>
      <w:r w:rsidRPr="003D505A">
        <w:rPr>
          <w:rFonts w:cs="Times New Roman"/>
          <w:b/>
          <w:sz w:val="23"/>
          <w:szCs w:val="23"/>
          <w:lang w:val="sr-Cyrl-RS"/>
        </w:rPr>
        <w:t>ма</w:t>
      </w:r>
      <w:r w:rsidR="004E6C43" w:rsidRPr="003D505A">
        <w:rPr>
          <w:rFonts w:cs="Times New Roman"/>
          <w:b/>
          <w:sz w:val="23"/>
          <w:szCs w:val="23"/>
          <w:lang w:val="sr-Cyrl-RS"/>
        </w:rPr>
        <w:t>:</w:t>
      </w:r>
    </w:p>
    <w:p w:rsidR="00436215" w:rsidRPr="003D505A" w:rsidRDefault="0007081F" w:rsidP="00A400F4">
      <w:pPr>
        <w:pStyle w:val="ListParagraph"/>
        <w:numPr>
          <w:ilvl w:val="1"/>
          <w:numId w:val="2"/>
        </w:numPr>
        <w:spacing w:after="240" w:line="240" w:lineRule="auto"/>
        <w:ind w:left="565" w:right="-613" w:hanging="283"/>
        <w:jc w:val="both"/>
        <w:rPr>
          <w:rFonts w:cs="Times New Roman"/>
          <w:sz w:val="23"/>
          <w:szCs w:val="23"/>
          <w:u w:val="single"/>
          <w:lang w:val="sr-Cyrl-RS"/>
        </w:rPr>
      </w:pPr>
      <w:r w:rsidRPr="003D505A">
        <w:rPr>
          <w:rFonts w:cs="Times New Roman"/>
          <w:sz w:val="23"/>
          <w:szCs w:val="23"/>
          <w:u w:val="single"/>
          <w:lang w:val="sr-Cyrl-RS"/>
        </w:rPr>
        <w:t>Програм</w:t>
      </w:r>
      <w:r w:rsidR="005E1B40" w:rsidRPr="003D505A">
        <w:rPr>
          <w:rFonts w:cs="Times New Roman"/>
          <w:sz w:val="23"/>
          <w:szCs w:val="23"/>
          <w:u w:val="single"/>
          <w:lang w:val="sr-Cyrl-RS"/>
        </w:rPr>
        <w:t xml:space="preserve"> реформе управљања јавним финансијама</w:t>
      </w:r>
      <w:r w:rsidRPr="003D505A">
        <w:rPr>
          <w:rFonts w:cs="Times New Roman"/>
          <w:sz w:val="23"/>
          <w:szCs w:val="23"/>
          <w:u w:val="single"/>
          <w:lang w:val="sr-Cyrl-RS"/>
        </w:rPr>
        <w:t>;</w:t>
      </w:r>
    </w:p>
    <w:p w:rsidR="004E6C43" w:rsidRPr="003D505A" w:rsidRDefault="00436215" w:rsidP="00A400F4">
      <w:pPr>
        <w:pStyle w:val="ListParagraph"/>
        <w:numPr>
          <w:ilvl w:val="1"/>
          <w:numId w:val="2"/>
        </w:numPr>
        <w:spacing w:after="240" w:line="240" w:lineRule="auto"/>
        <w:ind w:left="565" w:right="-613" w:hanging="283"/>
        <w:jc w:val="both"/>
        <w:rPr>
          <w:rFonts w:cs="Times New Roman"/>
          <w:sz w:val="23"/>
          <w:szCs w:val="23"/>
          <w:u w:val="single"/>
          <w:lang w:val="sr-Cyrl-RS"/>
        </w:rPr>
      </w:pPr>
      <w:r w:rsidRPr="003D505A">
        <w:rPr>
          <w:rFonts w:cs="Times New Roman"/>
          <w:sz w:val="23"/>
          <w:szCs w:val="23"/>
          <w:u w:val="single"/>
          <w:lang w:val="sr-Cyrl-RS"/>
        </w:rPr>
        <w:t>Програм за поједностављење административних поступака и регулативе „е-Папир“;</w:t>
      </w:r>
    </w:p>
    <w:p w:rsidR="006236F4" w:rsidRPr="003D505A" w:rsidRDefault="00436215" w:rsidP="00A400F4">
      <w:pPr>
        <w:pStyle w:val="ListParagraph"/>
        <w:numPr>
          <w:ilvl w:val="1"/>
          <w:numId w:val="2"/>
        </w:numPr>
        <w:spacing w:after="240" w:line="240" w:lineRule="auto"/>
        <w:ind w:left="565" w:right="-613" w:hanging="283"/>
        <w:jc w:val="both"/>
        <w:rPr>
          <w:rFonts w:cs="Times New Roman"/>
          <w:sz w:val="23"/>
          <w:szCs w:val="23"/>
          <w:u w:val="single"/>
          <w:lang w:val="sr-Cyrl-RS"/>
        </w:rPr>
      </w:pPr>
      <w:r w:rsidRPr="003D505A">
        <w:rPr>
          <w:rFonts w:cs="Times New Roman"/>
          <w:sz w:val="23"/>
          <w:szCs w:val="23"/>
          <w:u w:val="single"/>
          <w:lang w:val="sr-Cyrl-RS"/>
        </w:rPr>
        <w:t>Правна подршка преговорима</w:t>
      </w:r>
      <w:r w:rsidRPr="003D505A">
        <w:rPr>
          <w:rFonts w:cs="Times New Roman"/>
          <w:sz w:val="23"/>
          <w:szCs w:val="23"/>
          <w:u w:val="single"/>
          <w:lang w:val="en-US"/>
        </w:rPr>
        <w:t xml:space="preserve"> </w:t>
      </w:r>
      <w:r w:rsidRPr="003D505A">
        <w:rPr>
          <w:rFonts w:cs="Times New Roman"/>
          <w:sz w:val="23"/>
          <w:szCs w:val="23"/>
          <w:u w:val="single"/>
        </w:rPr>
        <w:t>(PLAC III)</w:t>
      </w:r>
      <w:r w:rsidRPr="003D505A">
        <w:rPr>
          <w:rFonts w:cs="Times New Roman"/>
          <w:sz w:val="23"/>
          <w:szCs w:val="23"/>
          <w:u w:val="single"/>
          <w:lang w:val="sr-Cyrl-RS"/>
        </w:rPr>
        <w:t xml:space="preserve"> за Преговарачко поглавље 28.</w:t>
      </w:r>
    </w:p>
    <w:p w:rsidR="00931B19" w:rsidRPr="003D505A" w:rsidRDefault="00931B19" w:rsidP="00A400F4">
      <w:pPr>
        <w:pStyle w:val="ListParagraph"/>
        <w:spacing w:after="240" w:line="240" w:lineRule="auto"/>
        <w:ind w:left="565" w:right="-613"/>
        <w:jc w:val="both"/>
        <w:rPr>
          <w:rFonts w:cs="Times New Roman"/>
          <w:sz w:val="23"/>
          <w:szCs w:val="23"/>
          <w:u w:val="single"/>
          <w:lang w:val="sr-Cyrl-RS"/>
        </w:rPr>
      </w:pPr>
    </w:p>
    <w:p w:rsidR="00436215" w:rsidRPr="00AD42DC" w:rsidRDefault="004E6C43" w:rsidP="00931B19">
      <w:pPr>
        <w:pStyle w:val="ListParagraph"/>
        <w:numPr>
          <w:ilvl w:val="0"/>
          <w:numId w:val="2"/>
        </w:numPr>
        <w:spacing w:after="240" w:line="240" w:lineRule="auto"/>
        <w:ind w:left="-284" w:right="-613"/>
        <w:jc w:val="both"/>
        <w:rPr>
          <w:rFonts w:cs="Times New Roman"/>
          <w:sz w:val="23"/>
          <w:szCs w:val="23"/>
          <w:lang w:val="sr-Cyrl-RS"/>
        </w:rPr>
      </w:pPr>
      <w:r w:rsidRPr="003D505A">
        <w:rPr>
          <w:rFonts w:cs="Times New Roman"/>
          <w:b/>
          <w:sz w:val="23"/>
          <w:szCs w:val="23"/>
          <w:lang w:val="sr-Cyrl-RS"/>
        </w:rPr>
        <w:t>Активности у области ЕУ интеграција</w:t>
      </w:r>
      <w:r w:rsidRPr="003D505A">
        <w:rPr>
          <w:rFonts w:cs="Times New Roman"/>
          <w:sz w:val="23"/>
          <w:szCs w:val="23"/>
          <w:lang w:val="sr-Cyrl-RS"/>
        </w:rPr>
        <w:t xml:space="preserve"> - </w:t>
      </w:r>
      <w:r w:rsidRPr="003D505A">
        <w:rPr>
          <w:rFonts w:eastAsia="Calibri" w:cs="Times New Roman"/>
          <w:noProof/>
          <w:sz w:val="23"/>
          <w:szCs w:val="23"/>
          <w:lang w:val="sr-Cyrl-RS"/>
        </w:rPr>
        <w:t>Учешће у реализацији активности у вези са П</w:t>
      </w:r>
      <w:r w:rsidR="00436215" w:rsidRPr="003D505A">
        <w:rPr>
          <w:rFonts w:eastAsia="Calibri" w:cs="Times New Roman"/>
          <w:noProof/>
          <w:sz w:val="23"/>
          <w:szCs w:val="23"/>
          <w:lang w:val="sr-Cyrl-RS"/>
        </w:rPr>
        <w:t xml:space="preserve">реговарачким поглављем </w:t>
      </w:r>
      <w:r w:rsidRPr="003D505A">
        <w:rPr>
          <w:rFonts w:eastAsia="Calibri" w:cs="Times New Roman"/>
          <w:noProof/>
          <w:sz w:val="23"/>
          <w:szCs w:val="23"/>
          <w:lang w:val="sr-Cyrl-RS"/>
        </w:rPr>
        <w:t>11</w:t>
      </w:r>
      <w:r w:rsidR="00436215" w:rsidRPr="003D505A">
        <w:rPr>
          <w:rFonts w:eastAsia="Calibri" w:cs="Times New Roman"/>
          <w:noProof/>
          <w:sz w:val="23"/>
          <w:szCs w:val="23"/>
          <w:lang w:val="sr-Cyrl-RS"/>
        </w:rPr>
        <w:t xml:space="preserve">, Преговарачким поглављем </w:t>
      </w:r>
      <w:r w:rsidR="0007081F" w:rsidRPr="003D505A">
        <w:rPr>
          <w:rFonts w:eastAsia="Calibri" w:cs="Times New Roman"/>
          <w:noProof/>
          <w:sz w:val="23"/>
          <w:szCs w:val="23"/>
          <w:lang w:val="sr-Cyrl-RS"/>
        </w:rPr>
        <w:t>16</w:t>
      </w:r>
      <w:r w:rsidR="00436215" w:rsidRPr="003D505A">
        <w:rPr>
          <w:rFonts w:eastAsia="Calibri" w:cs="Times New Roman"/>
          <w:noProof/>
          <w:sz w:val="23"/>
          <w:szCs w:val="23"/>
          <w:lang w:val="sr-Cyrl-RS"/>
        </w:rPr>
        <w:t xml:space="preserve"> и Преговарачким поглављем </w:t>
      </w:r>
      <w:r w:rsidRPr="003D505A">
        <w:rPr>
          <w:rFonts w:eastAsia="Calibri" w:cs="Times New Roman"/>
          <w:noProof/>
          <w:sz w:val="23"/>
          <w:szCs w:val="23"/>
          <w:lang w:val="sr-Cyrl-RS"/>
        </w:rPr>
        <w:t>28 у циљу даљег напретка процеса европских интеграција и усклађивања домаћег законодавства са правним тековинама ЕУ.</w:t>
      </w:r>
    </w:p>
    <w:p w:rsidR="00AD42DC" w:rsidRPr="003D505A" w:rsidRDefault="00AD42DC" w:rsidP="00AD42DC">
      <w:pPr>
        <w:pStyle w:val="ListParagraph"/>
        <w:spacing w:after="240" w:line="240" w:lineRule="auto"/>
        <w:ind w:left="6372" w:right="-613"/>
        <w:jc w:val="both"/>
        <w:rPr>
          <w:rFonts w:cs="Times New Roman"/>
          <w:sz w:val="23"/>
          <w:szCs w:val="23"/>
          <w:lang w:val="sr-Cyrl-RS"/>
        </w:rPr>
      </w:pPr>
    </w:p>
    <w:sectPr w:rsidR="00AD42DC" w:rsidRPr="003D505A" w:rsidSect="003D505A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470"/>
    <w:multiLevelType w:val="hybridMultilevel"/>
    <w:tmpl w:val="4DA29E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3593"/>
    <w:multiLevelType w:val="hybridMultilevel"/>
    <w:tmpl w:val="2F10D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00355"/>
    <w:multiLevelType w:val="hybridMultilevel"/>
    <w:tmpl w:val="542C97DC"/>
    <w:lvl w:ilvl="0" w:tplc="0BF2B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DC3"/>
    <w:multiLevelType w:val="hybridMultilevel"/>
    <w:tmpl w:val="BCFEFA58"/>
    <w:lvl w:ilvl="0" w:tplc="61A0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619F0"/>
    <w:multiLevelType w:val="multilevel"/>
    <w:tmpl w:val="63C62E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B50460"/>
    <w:multiLevelType w:val="hybridMultilevel"/>
    <w:tmpl w:val="2C3E94AA"/>
    <w:lvl w:ilvl="0" w:tplc="F956F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B36"/>
    <w:multiLevelType w:val="hybridMultilevel"/>
    <w:tmpl w:val="B1F697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348F9"/>
    <w:multiLevelType w:val="hybridMultilevel"/>
    <w:tmpl w:val="62FCBD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7F20D9A"/>
    <w:multiLevelType w:val="hybridMultilevel"/>
    <w:tmpl w:val="DAD8273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B65B3F"/>
    <w:multiLevelType w:val="hybridMultilevel"/>
    <w:tmpl w:val="8EC8FC9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3C0C05"/>
    <w:multiLevelType w:val="hybridMultilevel"/>
    <w:tmpl w:val="82465BA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E7745"/>
    <w:multiLevelType w:val="hybridMultilevel"/>
    <w:tmpl w:val="B9D00CA6"/>
    <w:lvl w:ilvl="0" w:tplc="F956F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E30F55"/>
    <w:multiLevelType w:val="hybridMultilevel"/>
    <w:tmpl w:val="F2E82D66"/>
    <w:lvl w:ilvl="0" w:tplc="FDD22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4D"/>
    <w:rsid w:val="0007081F"/>
    <w:rsid w:val="000F3331"/>
    <w:rsid w:val="001A6E11"/>
    <w:rsid w:val="001A74C8"/>
    <w:rsid w:val="0027270C"/>
    <w:rsid w:val="00294C09"/>
    <w:rsid w:val="00295E9F"/>
    <w:rsid w:val="002D155D"/>
    <w:rsid w:val="002E7E50"/>
    <w:rsid w:val="002F0918"/>
    <w:rsid w:val="003B268B"/>
    <w:rsid w:val="003C7CD9"/>
    <w:rsid w:val="003D505A"/>
    <w:rsid w:val="00436215"/>
    <w:rsid w:val="00480A5A"/>
    <w:rsid w:val="004E6C43"/>
    <w:rsid w:val="00556ACC"/>
    <w:rsid w:val="005855B0"/>
    <w:rsid w:val="00594A38"/>
    <w:rsid w:val="005E1B40"/>
    <w:rsid w:val="006236F4"/>
    <w:rsid w:val="00694E81"/>
    <w:rsid w:val="006964B3"/>
    <w:rsid w:val="006E6F19"/>
    <w:rsid w:val="007576D3"/>
    <w:rsid w:val="0079228E"/>
    <w:rsid w:val="008108B7"/>
    <w:rsid w:val="008773F6"/>
    <w:rsid w:val="008C44D4"/>
    <w:rsid w:val="008D485A"/>
    <w:rsid w:val="008D5A25"/>
    <w:rsid w:val="008E18E7"/>
    <w:rsid w:val="008F11D5"/>
    <w:rsid w:val="00926F7E"/>
    <w:rsid w:val="00931B19"/>
    <w:rsid w:val="0093525E"/>
    <w:rsid w:val="00952B98"/>
    <w:rsid w:val="00A400F4"/>
    <w:rsid w:val="00A54936"/>
    <w:rsid w:val="00AD42DC"/>
    <w:rsid w:val="00B83460"/>
    <w:rsid w:val="00BA3EB1"/>
    <w:rsid w:val="00BC20D2"/>
    <w:rsid w:val="00C359EA"/>
    <w:rsid w:val="00C73462"/>
    <w:rsid w:val="00C91B4D"/>
    <w:rsid w:val="00CE4570"/>
    <w:rsid w:val="00CF3F1A"/>
    <w:rsid w:val="00D666FE"/>
    <w:rsid w:val="00DD6CE6"/>
    <w:rsid w:val="00E060CB"/>
    <w:rsid w:val="00E50589"/>
    <w:rsid w:val="00E717E2"/>
    <w:rsid w:val="00EB49EB"/>
    <w:rsid w:val="00F94AAB"/>
    <w:rsid w:val="00FA2C93"/>
    <w:rsid w:val="00FD7647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C9B2"/>
  <w15:chartTrackingRefBased/>
  <w15:docId w15:val="{12EE4F94-9145-49E9-840D-20761CBF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17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9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Avramovic</dc:creator>
  <cp:keywords/>
  <dc:description/>
  <cp:lastModifiedBy>Mirjana Radojevic 2</cp:lastModifiedBy>
  <cp:revision>5</cp:revision>
  <cp:lastPrinted>2020-01-09T09:32:00Z</cp:lastPrinted>
  <dcterms:created xsi:type="dcterms:W3CDTF">2020-01-08T12:04:00Z</dcterms:created>
  <dcterms:modified xsi:type="dcterms:W3CDTF">2020-01-09T09:40:00Z</dcterms:modified>
</cp:coreProperties>
</file>