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2"/>
        <w:tblW w:w="9322" w:type="dxa"/>
        <w:tblLayout w:type="fixed"/>
        <w:tblLook w:val="04A0" w:firstRow="1" w:lastRow="0" w:firstColumn="1" w:lastColumn="0" w:noHBand="0" w:noVBand="1"/>
      </w:tblPr>
      <w:tblGrid>
        <w:gridCol w:w="699"/>
        <w:gridCol w:w="740"/>
        <w:gridCol w:w="986"/>
        <w:gridCol w:w="851"/>
        <w:gridCol w:w="1118"/>
        <w:gridCol w:w="959"/>
        <w:gridCol w:w="2326"/>
        <w:gridCol w:w="1643"/>
      </w:tblGrid>
      <w:tr w:rsidR="00E478E5" w:rsidRPr="00CA4C5D" w:rsidTr="00E478E5">
        <w:trPr>
          <w:cantSplit/>
          <w:trHeight w:val="12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Раздео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Глава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Програм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Програмска активност/Пројекат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Економска класифи-кација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Укупна средства</w:t>
            </w:r>
          </w:p>
        </w:tc>
      </w:tr>
      <w:tr w:rsidR="00E478E5" w:rsidRPr="00CA4C5D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5" w:rsidRPr="00CA4C5D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CA4C5D" w:rsidRPr="00CA4C5D" w:rsidTr="00CA4C5D">
        <w:trPr>
          <w:trHeight w:val="8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УПРАВА ЗА ДУВАН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40.086.000</w:t>
            </w:r>
          </w:p>
        </w:tc>
      </w:tr>
      <w:tr w:rsidR="00CA4C5D" w:rsidRPr="00CA4C5D" w:rsidTr="00CA4C5D">
        <w:trPr>
          <w:trHeight w:val="6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Извори финансирања за главу 16.4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0948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Општи приходи и примања буџета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40.086.000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CA4C5D" w:rsidRPr="00CA4C5D" w:rsidTr="00CA4C5D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Уређење, управљање и надзор финансијског и фискалног система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40.086.000</w:t>
            </w:r>
          </w:p>
        </w:tc>
      </w:tr>
      <w:tr w:rsidR="00CA4C5D" w:rsidRPr="00CA4C5D" w:rsidTr="00CA4C5D">
        <w:trPr>
          <w:trHeight w:val="8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Пољопривреда, шумарство, лов и риболов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40.086.000</w:t>
            </w:r>
          </w:p>
        </w:tc>
      </w:tr>
      <w:tr w:rsidR="00CA4C5D" w:rsidRPr="00CA4C5D" w:rsidTr="00CA4C5D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Регулација производње и промета дувана и дуванских производа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40.086.000</w:t>
            </w:r>
          </w:p>
        </w:tc>
      </w:tr>
      <w:tr w:rsidR="00CA4C5D" w:rsidRPr="00CA4C5D" w:rsidTr="00CA4C5D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21.408.000</w:t>
            </w:r>
          </w:p>
        </w:tc>
      </w:tr>
      <w:tr w:rsidR="00CA4C5D" w:rsidRPr="00CA4C5D" w:rsidTr="00CA4C5D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3.672.000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Накнаде у натури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200.000</w:t>
            </w:r>
          </w:p>
        </w:tc>
      </w:tr>
      <w:tr w:rsidR="00CA4C5D" w:rsidRPr="00CA4C5D" w:rsidTr="00CA4C5D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273.000</w:t>
            </w:r>
          </w:p>
        </w:tc>
      </w:tr>
      <w:tr w:rsidR="00CA4C5D" w:rsidRPr="00CA4C5D" w:rsidTr="00CA4C5D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780.000</w:t>
            </w:r>
          </w:p>
        </w:tc>
      </w:tr>
      <w:tr w:rsidR="00CA4C5D" w:rsidRPr="00CA4C5D" w:rsidTr="00CA4C5D">
        <w:trPr>
          <w:trHeight w:val="54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70.000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2.466.000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894.000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6.865.000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412.000</w:t>
            </w:r>
          </w:p>
        </w:tc>
      </w:tr>
      <w:tr w:rsidR="00CA4C5D" w:rsidRPr="00CA4C5D" w:rsidTr="00CA4C5D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350.000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1.059.000</w:t>
            </w:r>
          </w:p>
        </w:tc>
      </w:tr>
      <w:tr w:rsidR="00CA4C5D" w:rsidRPr="00CA4C5D" w:rsidTr="00CA4C5D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5D" w:rsidRPr="00CA4C5D" w:rsidRDefault="00CA4C5D" w:rsidP="00CA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5D" w:rsidRPr="00CA4C5D" w:rsidRDefault="00CA4C5D" w:rsidP="00CA4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C5D" w:rsidRPr="00CA4C5D" w:rsidRDefault="00CA4C5D" w:rsidP="00CA4C5D">
            <w:pPr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4C5D">
              <w:rPr>
                <w:rFonts w:ascii="Times New Roman" w:hAnsi="Times New Roman"/>
                <w:sz w:val="18"/>
                <w:szCs w:val="18"/>
                <w:lang w:val="sr-Cyrl-RS"/>
              </w:rPr>
              <w:t>1.637.000</w:t>
            </w:r>
          </w:p>
        </w:tc>
      </w:tr>
    </w:tbl>
    <w:p w:rsidR="006F4CBB" w:rsidRPr="00CA4C5D" w:rsidRDefault="00E478E5" w:rsidP="00CA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val="sr-Cyrl-RS"/>
        </w:rPr>
      </w:pPr>
      <w:r w:rsidRPr="00E478E5">
        <w:rPr>
          <w:rFonts w:ascii="Times New Roman" w:hAnsi="Times New Roman"/>
          <w:i/>
          <w:lang w:val="sr-Cyrl-RS"/>
        </w:rPr>
        <w:t>Извод из Закона о буџету Републике Србије за 201</w:t>
      </w:r>
      <w:r w:rsidR="00CA4C5D">
        <w:rPr>
          <w:rFonts w:ascii="Times New Roman" w:hAnsi="Times New Roman"/>
          <w:i/>
        </w:rPr>
        <w:t>9</w:t>
      </w:r>
      <w:r w:rsidR="00CA4C5D">
        <w:rPr>
          <w:rFonts w:ascii="Times New Roman" w:hAnsi="Times New Roman"/>
          <w:i/>
          <w:lang w:val="sr-Cyrl-RS"/>
        </w:rPr>
        <w:t>. годину</w:t>
      </w:r>
    </w:p>
    <w:sectPr w:rsidR="006F4CBB" w:rsidRPr="00CA4C5D" w:rsidSect="000614BE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5"/>
    <w:rsid w:val="000614BE"/>
    <w:rsid w:val="00651FA2"/>
    <w:rsid w:val="006F4CBB"/>
    <w:rsid w:val="00CA4C5D"/>
    <w:rsid w:val="00DF06E5"/>
    <w:rsid w:val="00E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C45D-1B83-4884-9A63-8207648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2D36-BB4F-46EF-8C18-724F90B4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Radojevic</dc:creator>
  <cp:keywords/>
  <cp:lastModifiedBy>Mirjana Radojevic</cp:lastModifiedBy>
  <cp:revision>2</cp:revision>
  <dcterms:created xsi:type="dcterms:W3CDTF">2019-02-07T08:53:00Z</dcterms:created>
  <dcterms:modified xsi:type="dcterms:W3CDTF">2019-02-07T08:53:00Z</dcterms:modified>
</cp:coreProperties>
</file>